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4"/>
        <w:gridCol w:w="491"/>
        <w:gridCol w:w="492"/>
        <w:gridCol w:w="1059"/>
        <w:gridCol w:w="499"/>
        <w:gridCol w:w="499"/>
        <w:gridCol w:w="501"/>
        <w:gridCol w:w="501"/>
        <w:gridCol w:w="501"/>
        <w:gridCol w:w="501"/>
        <w:gridCol w:w="501"/>
        <w:gridCol w:w="501"/>
        <w:gridCol w:w="501"/>
        <w:gridCol w:w="501"/>
        <w:gridCol w:w="495"/>
        <w:gridCol w:w="495"/>
        <w:gridCol w:w="1176"/>
      </w:tblGrid>
      <w:tr w:rsidR="00E932E4" w:rsidRPr="00763FF5" w14:paraId="2BADC5E1" w14:textId="77777777" w:rsidTr="0064168C">
        <w:trPr>
          <w:trHeight w:val="431"/>
        </w:trPr>
        <w:tc>
          <w:tcPr>
            <w:tcW w:w="2044" w:type="dxa"/>
            <w:vAlign w:val="center"/>
            <w:hideMark/>
          </w:tcPr>
          <w:p w14:paraId="370448B7" w14:textId="23340ABC" w:rsidR="00E932E4" w:rsidRPr="008F57CA" w:rsidRDefault="00E932E4" w:rsidP="00E932E4">
            <w:pPr>
              <w:spacing w:after="0" w:line="240" w:lineRule="auto"/>
              <w:jc w:val="center"/>
              <w:rPr>
                <w:rFonts w:cs="Times New Roman"/>
                <w:b/>
                <w:sz w:val="24"/>
                <w:szCs w:val="24"/>
              </w:rPr>
            </w:pPr>
            <w:r w:rsidRPr="00613EE1">
              <w:rPr>
                <w:rFonts w:ascii="Tw Cen MT" w:hAnsi="Tw Cen MT"/>
                <w:b/>
                <w:sz w:val="28"/>
                <w:szCs w:val="28"/>
              </w:rPr>
              <w:t xml:space="preserve">Subject Code </w:t>
            </w:r>
            <w:r w:rsidRPr="008F57CA">
              <w:rPr>
                <w:rFonts w:ascii="Tw Cen MT" w:hAnsi="Tw Cen MT" w:cs="Times New Roman"/>
                <w:b/>
                <w:sz w:val="28"/>
                <w:szCs w:val="28"/>
              </w:rPr>
              <w:t>1</w:t>
            </w:r>
            <w:r w:rsidR="00A5361E">
              <w:rPr>
                <w:rFonts w:ascii="Tw Cen MT" w:hAnsi="Tw Cen MT" w:cs="Times New Roman"/>
                <w:b/>
                <w:sz w:val="28"/>
                <w:szCs w:val="28"/>
              </w:rPr>
              <w:t>9</w:t>
            </w:r>
            <w:r w:rsidR="00F956E6">
              <w:rPr>
                <w:rFonts w:ascii="Tw Cen MT" w:hAnsi="Tw Cen MT" w:cs="Times New Roman"/>
                <w:b/>
                <w:sz w:val="28"/>
                <w:szCs w:val="28"/>
              </w:rPr>
              <w:t>PC</w:t>
            </w:r>
            <w:r w:rsidR="000112CE">
              <w:rPr>
                <w:rFonts w:ascii="Tw Cen MT" w:hAnsi="Tw Cen MT" w:cs="Times New Roman"/>
                <w:b/>
                <w:sz w:val="28"/>
                <w:szCs w:val="28"/>
              </w:rPr>
              <w:t>1ME17</w:t>
            </w:r>
          </w:p>
        </w:tc>
        <w:tc>
          <w:tcPr>
            <w:tcW w:w="491" w:type="dxa"/>
            <w:tcBorders>
              <w:top w:val="nil"/>
              <w:bottom w:val="nil"/>
              <w:right w:val="nil"/>
            </w:tcBorders>
          </w:tcPr>
          <w:p w14:paraId="3A66658E" w14:textId="77777777" w:rsidR="00E932E4" w:rsidRPr="00763FF5" w:rsidRDefault="00E932E4" w:rsidP="00106FAF">
            <w:pPr>
              <w:spacing w:after="0" w:line="240" w:lineRule="auto"/>
              <w:jc w:val="center"/>
              <w:rPr>
                <w:rFonts w:ascii="Tw Cen MT" w:hAnsi="Tw Cen MT"/>
                <w:sz w:val="26"/>
                <w:szCs w:val="26"/>
                <w:lang w:val="en-IN"/>
              </w:rPr>
            </w:pPr>
          </w:p>
        </w:tc>
        <w:tc>
          <w:tcPr>
            <w:tcW w:w="492" w:type="dxa"/>
            <w:tcBorders>
              <w:top w:val="nil"/>
              <w:left w:val="nil"/>
              <w:bottom w:val="nil"/>
              <w:right w:val="single" w:sz="4" w:space="0" w:color="auto"/>
            </w:tcBorders>
          </w:tcPr>
          <w:p w14:paraId="0552C099" w14:textId="77777777" w:rsidR="00E932E4" w:rsidRPr="00763FF5" w:rsidRDefault="00E932E4" w:rsidP="00106FAF">
            <w:pPr>
              <w:spacing w:after="0" w:line="240" w:lineRule="auto"/>
              <w:jc w:val="center"/>
              <w:rPr>
                <w:rFonts w:ascii="Tw Cen MT" w:hAnsi="Tw Cen MT"/>
                <w:sz w:val="26"/>
                <w:szCs w:val="26"/>
                <w:lang w:val="en-IN"/>
              </w:rPr>
            </w:pPr>
          </w:p>
        </w:tc>
        <w:tc>
          <w:tcPr>
            <w:tcW w:w="1059" w:type="dxa"/>
            <w:tcBorders>
              <w:left w:val="single" w:sz="4" w:space="0" w:color="auto"/>
            </w:tcBorders>
            <w:vAlign w:val="center"/>
          </w:tcPr>
          <w:p w14:paraId="52B3500C" w14:textId="77777777" w:rsidR="00E932E4" w:rsidRPr="00566CA9" w:rsidRDefault="00E932E4" w:rsidP="00106FAF">
            <w:pPr>
              <w:spacing w:after="0" w:line="240" w:lineRule="auto"/>
              <w:jc w:val="center"/>
              <w:rPr>
                <w:rFonts w:ascii="Tw Cen MT" w:hAnsi="Tw Cen MT"/>
                <w:sz w:val="24"/>
                <w:szCs w:val="26"/>
                <w:lang w:val="en-IN"/>
              </w:rPr>
            </w:pPr>
            <w:r w:rsidRPr="00566CA9">
              <w:rPr>
                <w:rFonts w:ascii="Tw Cen MT" w:hAnsi="Tw Cen MT"/>
                <w:sz w:val="28"/>
                <w:szCs w:val="26"/>
                <w:lang w:val="en-IN"/>
              </w:rPr>
              <w:t>HT No.</w:t>
            </w:r>
          </w:p>
        </w:tc>
        <w:tc>
          <w:tcPr>
            <w:tcW w:w="499" w:type="dxa"/>
            <w:vAlign w:val="center"/>
          </w:tcPr>
          <w:p w14:paraId="4412CB7A" w14:textId="77777777" w:rsidR="00E932E4" w:rsidRPr="00566CA9" w:rsidRDefault="00E932E4" w:rsidP="00106FAF">
            <w:pPr>
              <w:spacing w:after="0" w:line="240" w:lineRule="auto"/>
              <w:jc w:val="center"/>
              <w:rPr>
                <w:rFonts w:ascii="Tw Cen MT" w:hAnsi="Tw Cen MT"/>
                <w:sz w:val="36"/>
                <w:szCs w:val="26"/>
                <w:lang w:val="en-IN"/>
              </w:rPr>
            </w:pPr>
          </w:p>
        </w:tc>
        <w:tc>
          <w:tcPr>
            <w:tcW w:w="499" w:type="dxa"/>
            <w:vAlign w:val="center"/>
          </w:tcPr>
          <w:p w14:paraId="2014EF79" w14:textId="77777777" w:rsidR="00E932E4" w:rsidRPr="00566CA9" w:rsidRDefault="00E932E4" w:rsidP="00106FAF">
            <w:pPr>
              <w:spacing w:after="0" w:line="240" w:lineRule="auto"/>
              <w:jc w:val="center"/>
              <w:rPr>
                <w:rFonts w:ascii="Tw Cen MT" w:hAnsi="Tw Cen MT"/>
                <w:sz w:val="36"/>
                <w:szCs w:val="26"/>
                <w:lang w:val="en-IN"/>
              </w:rPr>
            </w:pPr>
          </w:p>
        </w:tc>
        <w:tc>
          <w:tcPr>
            <w:tcW w:w="501" w:type="dxa"/>
            <w:vAlign w:val="center"/>
          </w:tcPr>
          <w:p w14:paraId="5E33BADD" w14:textId="77777777" w:rsidR="00E932E4" w:rsidRPr="00566CA9" w:rsidRDefault="00E932E4" w:rsidP="00106FAF">
            <w:pPr>
              <w:spacing w:after="0" w:line="240" w:lineRule="auto"/>
              <w:jc w:val="center"/>
              <w:rPr>
                <w:rFonts w:ascii="Tw Cen MT" w:hAnsi="Tw Cen MT"/>
                <w:sz w:val="36"/>
                <w:szCs w:val="26"/>
                <w:lang w:val="en-IN"/>
              </w:rPr>
            </w:pPr>
          </w:p>
        </w:tc>
        <w:tc>
          <w:tcPr>
            <w:tcW w:w="501" w:type="dxa"/>
            <w:vAlign w:val="center"/>
          </w:tcPr>
          <w:p w14:paraId="01949C30" w14:textId="77777777" w:rsidR="00E932E4" w:rsidRPr="00566CA9" w:rsidRDefault="00E932E4" w:rsidP="00106FAF">
            <w:pPr>
              <w:spacing w:after="0" w:line="240" w:lineRule="auto"/>
              <w:jc w:val="center"/>
              <w:rPr>
                <w:rFonts w:ascii="Tw Cen MT" w:hAnsi="Tw Cen MT"/>
                <w:sz w:val="36"/>
                <w:szCs w:val="26"/>
                <w:lang w:val="en-IN"/>
              </w:rPr>
            </w:pPr>
          </w:p>
        </w:tc>
        <w:tc>
          <w:tcPr>
            <w:tcW w:w="501" w:type="dxa"/>
            <w:vAlign w:val="center"/>
          </w:tcPr>
          <w:p w14:paraId="3D388021" w14:textId="77777777" w:rsidR="00E932E4" w:rsidRPr="00566CA9" w:rsidRDefault="00E932E4" w:rsidP="00106FAF">
            <w:pPr>
              <w:spacing w:after="0" w:line="240" w:lineRule="auto"/>
              <w:jc w:val="center"/>
              <w:rPr>
                <w:rFonts w:ascii="Tw Cen MT" w:hAnsi="Tw Cen MT"/>
                <w:sz w:val="36"/>
                <w:szCs w:val="26"/>
                <w:lang w:val="en-IN"/>
              </w:rPr>
            </w:pPr>
          </w:p>
        </w:tc>
        <w:tc>
          <w:tcPr>
            <w:tcW w:w="501" w:type="dxa"/>
            <w:vAlign w:val="center"/>
          </w:tcPr>
          <w:p w14:paraId="3B984FA7" w14:textId="77777777" w:rsidR="00E932E4" w:rsidRPr="00566CA9" w:rsidRDefault="00E932E4" w:rsidP="00106FAF">
            <w:pPr>
              <w:spacing w:after="0" w:line="240" w:lineRule="auto"/>
              <w:jc w:val="center"/>
              <w:rPr>
                <w:rFonts w:ascii="Tw Cen MT" w:hAnsi="Tw Cen MT"/>
                <w:sz w:val="36"/>
                <w:szCs w:val="26"/>
                <w:lang w:val="en-IN"/>
              </w:rPr>
            </w:pPr>
          </w:p>
        </w:tc>
        <w:tc>
          <w:tcPr>
            <w:tcW w:w="501" w:type="dxa"/>
            <w:vAlign w:val="center"/>
          </w:tcPr>
          <w:p w14:paraId="5D347A8E" w14:textId="77777777" w:rsidR="00E932E4" w:rsidRPr="00566CA9" w:rsidRDefault="00E932E4" w:rsidP="00106FAF">
            <w:pPr>
              <w:spacing w:after="0" w:line="240" w:lineRule="auto"/>
              <w:jc w:val="center"/>
              <w:rPr>
                <w:rFonts w:ascii="Tw Cen MT" w:hAnsi="Tw Cen MT"/>
                <w:sz w:val="36"/>
                <w:szCs w:val="26"/>
                <w:lang w:val="en-IN"/>
              </w:rPr>
            </w:pPr>
          </w:p>
        </w:tc>
        <w:tc>
          <w:tcPr>
            <w:tcW w:w="501" w:type="dxa"/>
            <w:vAlign w:val="center"/>
          </w:tcPr>
          <w:p w14:paraId="414E7EF7" w14:textId="77777777" w:rsidR="00E932E4" w:rsidRPr="00566CA9" w:rsidRDefault="00E932E4" w:rsidP="00106FAF">
            <w:pPr>
              <w:spacing w:after="0" w:line="240" w:lineRule="auto"/>
              <w:jc w:val="center"/>
              <w:rPr>
                <w:rFonts w:ascii="Tw Cen MT" w:hAnsi="Tw Cen MT"/>
                <w:sz w:val="36"/>
                <w:szCs w:val="26"/>
                <w:lang w:val="en-IN"/>
              </w:rPr>
            </w:pPr>
          </w:p>
        </w:tc>
        <w:tc>
          <w:tcPr>
            <w:tcW w:w="501" w:type="dxa"/>
            <w:vAlign w:val="center"/>
          </w:tcPr>
          <w:p w14:paraId="7B699A5A" w14:textId="77777777" w:rsidR="00E932E4" w:rsidRPr="00566CA9" w:rsidRDefault="00E932E4" w:rsidP="00106FAF">
            <w:pPr>
              <w:spacing w:after="0" w:line="240" w:lineRule="auto"/>
              <w:jc w:val="center"/>
              <w:rPr>
                <w:rFonts w:ascii="Tw Cen MT" w:hAnsi="Tw Cen MT"/>
                <w:sz w:val="36"/>
                <w:szCs w:val="26"/>
                <w:lang w:val="en-IN"/>
              </w:rPr>
            </w:pPr>
          </w:p>
        </w:tc>
        <w:tc>
          <w:tcPr>
            <w:tcW w:w="501" w:type="dxa"/>
            <w:tcBorders>
              <w:right w:val="single" w:sz="4" w:space="0" w:color="auto"/>
            </w:tcBorders>
            <w:vAlign w:val="center"/>
          </w:tcPr>
          <w:p w14:paraId="1D53599F" w14:textId="77777777" w:rsidR="00E932E4" w:rsidRPr="00566CA9" w:rsidRDefault="00E932E4" w:rsidP="00106FAF">
            <w:pPr>
              <w:spacing w:after="0" w:line="240" w:lineRule="auto"/>
              <w:jc w:val="center"/>
              <w:rPr>
                <w:rFonts w:ascii="Tw Cen MT" w:hAnsi="Tw Cen MT"/>
                <w:sz w:val="36"/>
                <w:szCs w:val="26"/>
                <w:lang w:val="en-IN"/>
              </w:rPr>
            </w:pPr>
          </w:p>
        </w:tc>
        <w:tc>
          <w:tcPr>
            <w:tcW w:w="495" w:type="dxa"/>
            <w:tcBorders>
              <w:top w:val="nil"/>
              <w:left w:val="single" w:sz="4" w:space="0" w:color="auto"/>
              <w:bottom w:val="nil"/>
              <w:right w:val="nil"/>
            </w:tcBorders>
          </w:tcPr>
          <w:p w14:paraId="21A1E408" w14:textId="77777777" w:rsidR="00E932E4" w:rsidRPr="00763FF5" w:rsidRDefault="00E932E4" w:rsidP="00106FAF">
            <w:pPr>
              <w:spacing w:after="0" w:line="240" w:lineRule="auto"/>
              <w:jc w:val="center"/>
              <w:rPr>
                <w:rFonts w:ascii="Tw Cen MT" w:hAnsi="Tw Cen MT"/>
                <w:sz w:val="26"/>
                <w:szCs w:val="26"/>
                <w:lang w:val="en-IN"/>
              </w:rPr>
            </w:pPr>
          </w:p>
        </w:tc>
        <w:tc>
          <w:tcPr>
            <w:tcW w:w="495" w:type="dxa"/>
            <w:tcBorders>
              <w:top w:val="nil"/>
              <w:left w:val="nil"/>
              <w:bottom w:val="nil"/>
            </w:tcBorders>
          </w:tcPr>
          <w:p w14:paraId="5AB5D461" w14:textId="77777777" w:rsidR="00E932E4" w:rsidRPr="00763FF5" w:rsidRDefault="00E932E4" w:rsidP="00106FAF">
            <w:pPr>
              <w:spacing w:after="0" w:line="240" w:lineRule="auto"/>
              <w:jc w:val="center"/>
              <w:rPr>
                <w:rFonts w:ascii="Tw Cen MT" w:hAnsi="Tw Cen MT"/>
                <w:sz w:val="26"/>
                <w:szCs w:val="26"/>
                <w:lang w:val="en-IN"/>
              </w:rPr>
            </w:pPr>
          </w:p>
        </w:tc>
        <w:tc>
          <w:tcPr>
            <w:tcW w:w="1176" w:type="dxa"/>
            <w:vAlign w:val="center"/>
            <w:hideMark/>
          </w:tcPr>
          <w:p w14:paraId="0CA18667" w14:textId="2D354269" w:rsidR="00E932E4" w:rsidRPr="00763FF5" w:rsidRDefault="00E932E4" w:rsidP="00106FAF">
            <w:pPr>
              <w:spacing w:after="0" w:line="240" w:lineRule="auto"/>
              <w:jc w:val="center"/>
              <w:rPr>
                <w:rFonts w:ascii="Tw Cen MT" w:hAnsi="Tw Cen MT"/>
                <w:b/>
                <w:sz w:val="26"/>
                <w:szCs w:val="26"/>
                <w:lang w:val="en-IN"/>
              </w:rPr>
            </w:pPr>
            <w:r w:rsidRPr="00763FF5">
              <w:rPr>
                <w:rFonts w:ascii="Tw Cen MT" w:hAnsi="Tw Cen MT"/>
                <w:b/>
                <w:sz w:val="40"/>
                <w:szCs w:val="26"/>
              </w:rPr>
              <w:t>R1</w:t>
            </w:r>
            <w:r w:rsidR="00A5361E">
              <w:rPr>
                <w:rFonts w:ascii="Tw Cen MT" w:hAnsi="Tw Cen MT"/>
                <w:b/>
                <w:sz w:val="40"/>
                <w:szCs w:val="26"/>
              </w:rPr>
              <w:t>9</w:t>
            </w:r>
          </w:p>
        </w:tc>
      </w:tr>
    </w:tbl>
    <w:p w14:paraId="75F2D3BF" w14:textId="77777777" w:rsidR="00450012" w:rsidRPr="00613EE1" w:rsidRDefault="00450012" w:rsidP="00450012">
      <w:pPr>
        <w:spacing w:after="0" w:line="240" w:lineRule="auto"/>
        <w:jc w:val="center"/>
        <w:rPr>
          <w:rFonts w:ascii="Tw Cen MT" w:hAnsi="Tw Cen MT"/>
          <w:b/>
          <w:sz w:val="28"/>
          <w:szCs w:val="26"/>
          <w:lang w:val="en-IN"/>
        </w:rPr>
      </w:pPr>
      <w:r w:rsidRPr="00613EE1">
        <w:rPr>
          <w:rFonts w:ascii="Tw Cen MT" w:hAnsi="Tw Cen MT"/>
          <w:b/>
          <w:sz w:val="28"/>
          <w:szCs w:val="26"/>
        </w:rPr>
        <w:t>VNR VIGNANA JYOTHI INSTITUTE OF ENGINEERING AND TECHNOLOGY</w:t>
      </w:r>
    </w:p>
    <w:p w14:paraId="7FB22A43" w14:textId="77777777" w:rsidR="00450012" w:rsidRPr="00763FF5" w:rsidRDefault="00450012" w:rsidP="00450012">
      <w:pPr>
        <w:spacing w:after="0" w:line="240" w:lineRule="auto"/>
        <w:jc w:val="center"/>
        <w:rPr>
          <w:rFonts w:ascii="Tw Cen MT" w:hAnsi="Tw Cen MT"/>
          <w:sz w:val="26"/>
          <w:szCs w:val="26"/>
        </w:rPr>
      </w:pPr>
      <w:r w:rsidRPr="00763FF5">
        <w:rPr>
          <w:rFonts w:ascii="Tw Cen MT" w:hAnsi="Tw Cen MT"/>
          <w:sz w:val="26"/>
          <w:szCs w:val="26"/>
        </w:rPr>
        <w:t>(AUTONOMOUS)</w:t>
      </w:r>
    </w:p>
    <w:p w14:paraId="2C9413FB" w14:textId="1DACE7B6" w:rsidR="006D45DE" w:rsidRDefault="00ED1DC6" w:rsidP="00210720">
      <w:pPr>
        <w:spacing w:after="0" w:line="240" w:lineRule="auto"/>
        <w:jc w:val="center"/>
        <w:rPr>
          <w:rFonts w:ascii="Tw Cen MT" w:hAnsi="Tw Cen MT"/>
          <w:sz w:val="32"/>
          <w:szCs w:val="26"/>
        </w:rPr>
      </w:pPr>
      <w:r>
        <w:rPr>
          <w:rFonts w:ascii="Tw Cen MT" w:hAnsi="Tw Cen MT"/>
          <w:sz w:val="32"/>
          <w:szCs w:val="26"/>
        </w:rPr>
        <w:t>B.Tech. IV Year I Semester Regular/Supplementary Examinations, November 2023</w:t>
      </w:r>
    </w:p>
    <w:p w14:paraId="753A7494" w14:textId="70FAC97D" w:rsidR="00D16205" w:rsidRDefault="000112CE" w:rsidP="00D16205">
      <w:pPr>
        <w:spacing w:after="0" w:line="240" w:lineRule="auto"/>
        <w:jc w:val="center"/>
        <w:rPr>
          <w:rFonts w:ascii="Tw Cen MT" w:hAnsi="Tw Cen MT"/>
          <w:b/>
          <w:bCs/>
          <w:sz w:val="28"/>
          <w:szCs w:val="28"/>
        </w:rPr>
      </w:pPr>
      <w:r>
        <w:rPr>
          <w:rFonts w:ascii="Tw Cen MT" w:hAnsi="Tw Cen MT"/>
          <w:b/>
          <w:bCs/>
          <w:sz w:val="28"/>
          <w:szCs w:val="28"/>
        </w:rPr>
        <w:t>INDUSTRIAL ENGINEERING AND MANAGEMENT</w:t>
      </w:r>
    </w:p>
    <w:p w14:paraId="6DDE71BD" w14:textId="3AC338C5" w:rsidR="00450012" w:rsidRPr="001A6F61" w:rsidRDefault="00D16205" w:rsidP="00D16205">
      <w:pPr>
        <w:spacing w:after="0" w:line="240" w:lineRule="auto"/>
        <w:jc w:val="center"/>
        <w:rPr>
          <w:rFonts w:ascii="Tw Cen MT" w:hAnsi="Tw Cen MT"/>
          <w:bCs/>
          <w:sz w:val="28"/>
          <w:szCs w:val="28"/>
        </w:rPr>
      </w:pPr>
      <w:r>
        <w:rPr>
          <w:rFonts w:ascii="Tw Cen MT" w:hAnsi="Tw Cen MT"/>
          <w:bCs/>
          <w:sz w:val="28"/>
          <w:szCs w:val="28"/>
        </w:rPr>
        <w:t>(</w:t>
      </w:r>
      <w:r w:rsidR="000112CE">
        <w:rPr>
          <w:rFonts w:ascii="Tw Cen MT" w:hAnsi="Tw Cen MT"/>
          <w:bCs/>
          <w:sz w:val="28"/>
          <w:szCs w:val="28"/>
        </w:rPr>
        <w:t>ME</w:t>
      </w:r>
      <w:r>
        <w:rPr>
          <w:rFonts w:ascii="Tw Cen MT" w:hAnsi="Tw Cen MT"/>
          <w:bCs/>
          <w:sz w:val="28"/>
          <w:szCs w:val="28"/>
        </w:rPr>
        <w:t>)</w:t>
      </w:r>
    </w:p>
    <w:p w14:paraId="410A8406" w14:textId="33BED2DE" w:rsidR="00FD776C" w:rsidRDefault="00FD776C" w:rsidP="00FD776C">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t xml:space="preserve">      </w:t>
      </w:r>
      <w:r w:rsidR="00D01DBE">
        <w:rPr>
          <w:rFonts w:ascii="Tw Cen MT" w:hAnsi="Tw Cen MT" w:cs="Arial"/>
          <w:b/>
          <w:sz w:val="26"/>
          <w:szCs w:val="26"/>
          <w:lang w:eastAsia="en-IN"/>
        </w:rPr>
        <w:tab/>
      </w:r>
      <w:r w:rsidR="0064168C">
        <w:rPr>
          <w:rFonts w:ascii="Tw Cen MT" w:hAnsi="Tw Cen MT" w:cs="Arial"/>
          <w:b/>
          <w:sz w:val="26"/>
          <w:szCs w:val="26"/>
          <w:lang w:eastAsia="en-IN"/>
        </w:rPr>
        <w:tab/>
      </w:r>
      <w:r>
        <w:rPr>
          <w:rFonts w:ascii="Tw Cen MT" w:hAnsi="Tw Cen MT" w:cs="Arial"/>
          <w:b/>
          <w:sz w:val="26"/>
          <w:szCs w:val="26"/>
          <w:lang w:eastAsia="en-IN"/>
        </w:rPr>
        <w:t>Max. Marks: 60</w:t>
      </w:r>
    </w:p>
    <w:p w14:paraId="1A8E2947" w14:textId="4C9B55A6" w:rsidR="00A5361E" w:rsidRDefault="00FD776C" w:rsidP="00A5361E">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w:t>
      </w:r>
      <w:r w:rsidR="00A5361E">
        <w:rPr>
          <w:rFonts w:ascii="Times New Roman" w:hAnsi="Times New Roman" w:cs="Times New Roman"/>
          <w:bCs/>
          <w:i/>
          <w:iCs/>
          <w:sz w:val="24"/>
          <w:lang w:eastAsia="en-IN"/>
        </w:rPr>
        <w:t>ALL questions in PART-A</w:t>
      </w:r>
      <w:r w:rsidR="004276E5">
        <w:rPr>
          <w:rFonts w:ascii="Times New Roman" w:hAnsi="Times New Roman" w:cs="Times New Roman"/>
          <w:bCs/>
          <w:i/>
          <w:iCs/>
          <w:sz w:val="24"/>
          <w:lang w:eastAsia="en-IN"/>
        </w:rPr>
        <w:t>.</w:t>
      </w:r>
      <w:r w:rsidR="00A5361E">
        <w:rPr>
          <w:rFonts w:ascii="Times New Roman" w:hAnsi="Times New Roman" w:cs="Times New Roman"/>
          <w:bCs/>
          <w:i/>
          <w:iCs/>
          <w:sz w:val="24"/>
          <w:lang w:eastAsia="en-IN"/>
        </w:rPr>
        <w:t xml:space="preserve"> </w:t>
      </w:r>
    </w:p>
    <w:p w14:paraId="4B77A4E2" w14:textId="7E3198F8" w:rsidR="00FD776C" w:rsidRDefault="00A5361E" w:rsidP="00A5361E">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any ONE question from each </w:t>
      </w:r>
      <w:r w:rsidR="00450349">
        <w:rPr>
          <w:rFonts w:ascii="Times New Roman" w:hAnsi="Times New Roman" w:cs="Times New Roman"/>
          <w:bCs/>
          <w:i/>
          <w:iCs/>
          <w:sz w:val="24"/>
          <w:lang w:eastAsia="en-IN"/>
        </w:rPr>
        <w:t>unit in PART-B</w:t>
      </w:r>
      <w:r w:rsidR="004276E5">
        <w:rPr>
          <w:rFonts w:ascii="Times New Roman" w:hAnsi="Times New Roman" w:cs="Times New Roman"/>
          <w:bCs/>
          <w:i/>
          <w:iCs/>
          <w:sz w:val="24"/>
          <w:lang w:eastAsia="en-IN"/>
        </w:rPr>
        <w:t>.</w:t>
      </w:r>
    </w:p>
    <w:p w14:paraId="5BE407E2" w14:textId="2617BB26" w:rsidR="00FD776C" w:rsidRDefault="00FD776C" w:rsidP="00A5361E">
      <w:pPr>
        <w:spacing w:after="0" w:line="240" w:lineRule="auto"/>
        <w:rPr>
          <w:rFonts w:ascii="Tw Cen MT" w:hAnsi="Tw Cen MT" w:cs="Arial"/>
          <w:b/>
          <w:sz w:val="24"/>
          <w:lang w:eastAsia="en-IN"/>
        </w:rPr>
      </w:pPr>
      <w:r>
        <w:rPr>
          <w:rFonts w:ascii="Times New Roman" w:hAnsi="Times New Roman" w:cs="Times New Roman"/>
          <w:bCs/>
          <w:i/>
          <w:iCs/>
          <w:sz w:val="24"/>
          <w:lang w:eastAsia="en-IN"/>
        </w:rPr>
        <w:t>All Questions Carry Equal Marks</w:t>
      </w:r>
      <w:r w:rsidR="00450349">
        <w:rPr>
          <w:rFonts w:ascii="Times New Roman" w:hAnsi="Times New Roman" w:cs="Times New Roman"/>
          <w:bCs/>
          <w:i/>
          <w:iCs/>
          <w:sz w:val="24"/>
          <w:lang w:eastAsia="en-IN"/>
        </w:rPr>
        <w:t>.</w:t>
      </w:r>
      <w:r>
        <w:rPr>
          <w:rFonts w:ascii="Tw Cen MT" w:hAnsi="Tw Cen MT" w:cs="Arial"/>
          <w:b/>
          <w:sz w:val="24"/>
          <w:lang w:eastAsia="en-IN"/>
        </w:rPr>
        <w:t xml:space="preserve">    </w:t>
      </w:r>
      <w:r w:rsidR="00D01DBE">
        <w:rPr>
          <w:rFonts w:ascii="Tw Cen MT" w:hAnsi="Tw Cen MT" w:cs="Arial"/>
          <w:b/>
          <w:sz w:val="24"/>
          <w:lang w:eastAsia="en-IN"/>
        </w:rPr>
        <w:tab/>
      </w:r>
      <w:r w:rsidR="0064168C">
        <w:rPr>
          <w:rFonts w:ascii="Tw Cen MT" w:hAnsi="Tw Cen MT" w:cs="Arial"/>
          <w:b/>
          <w:sz w:val="24"/>
          <w:lang w:eastAsia="en-IN"/>
        </w:rPr>
        <w:tab/>
      </w:r>
    </w:p>
    <w:p w14:paraId="6A757675" w14:textId="77777777" w:rsidR="00EB0604" w:rsidRPr="000141D5" w:rsidRDefault="00EB0604" w:rsidP="00EB0604">
      <w:pPr>
        <w:spacing w:after="0" w:line="240" w:lineRule="auto"/>
        <w:jc w:val="center"/>
        <w:rPr>
          <w:rFonts w:ascii="Times New Roman" w:hAnsi="Times New Roman" w:cs="Times New Roman"/>
          <w:b/>
          <w:sz w:val="24"/>
          <w:szCs w:val="24"/>
          <w:u w:val="single"/>
          <w:lang w:eastAsia="en-IN"/>
        </w:rPr>
      </w:pPr>
      <w:r w:rsidRPr="000141D5">
        <w:rPr>
          <w:rFonts w:ascii="Times New Roman" w:hAnsi="Times New Roman" w:cs="Times New Roman"/>
          <w:b/>
          <w:sz w:val="24"/>
          <w:szCs w:val="24"/>
          <w:u w:val="single"/>
          <w:lang w:eastAsia="en-IN"/>
        </w:rPr>
        <w:t>PART-A</w:t>
      </w:r>
    </w:p>
    <w:p w14:paraId="374E442A" w14:textId="77777777" w:rsidR="00EB0604" w:rsidRPr="000141D5" w:rsidRDefault="00EB0604" w:rsidP="00EB0604">
      <w:pPr>
        <w:tabs>
          <w:tab w:val="left" w:pos="360"/>
        </w:tabs>
        <w:spacing w:after="0" w:line="240" w:lineRule="auto"/>
        <w:jc w:val="right"/>
        <w:rPr>
          <w:rFonts w:ascii="Times New Roman" w:hAnsi="Times New Roman" w:cs="Times New Roman"/>
          <w:b/>
          <w:sz w:val="24"/>
          <w:szCs w:val="24"/>
        </w:rPr>
      </w:pPr>
      <w:r w:rsidRPr="000141D5">
        <w:rPr>
          <w:rFonts w:ascii="Times New Roman" w:hAnsi="Times New Roman" w:cs="Times New Roman"/>
          <w:b/>
          <w:sz w:val="24"/>
          <w:szCs w:val="24"/>
        </w:rPr>
        <w:t>6X2=12M</w:t>
      </w:r>
    </w:p>
    <w:tbl>
      <w:tblPr>
        <w:tblStyle w:val="TableGrid"/>
        <w:tblW w:w="114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6"/>
        <w:gridCol w:w="8554"/>
        <w:gridCol w:w="626"/>
        <w:gridCol w:w="768"/>
        <w:gridCol w:w="827"/>
      </w:tblGrid>
      <w:tr w:rsidR="00EB0604" w:rsidRPr="000141D5" w14:paraId="399918B8" w14:textId="77777777" w:rsidTr="009826CC">
        <w:tc>
          <w:tcPr>
            <w:tcW w:w="626" w:type="dxa"/>
          </w:tcPr>
          <w:p w14:paraId="5099DB0B" w14:textId="77777777" w:rsidR="00EB0604" w:rsidRPr="000141D5" w:rsidRDefault="00EB0604" w:rsidP="00EB0604">
            <w:pPr>
              <w:pStyle w:val="ListParagraph"/>
              <w:numPr>
                <w:ilvl w:val="0"/>
                <w:numId w:val="5"/>
              </w:numPr>
              <w:ind w:left="473"/>
              <w:rPr>
                <w:rFonts w:eastAsia="Arial Unicode MS"/>
                <w:bCs/>
                <w:sz w:val="24"/>
                <w:szCs w:val="24"/>
                <w:lang w:val="en-IN"/>
              </w:rPr>
            </w:pPr>
          </w:p>
        </w:tc>
        <w:tc>
          <w:tcPr>
            <w:tcW w:w="8554" w:type="dxa"/>
          </w:tcPr>
          <w:p w14:paraId="39752264" w14:textId="77777777" w:rsidR="00EB0604" w:rsidRPr="000141D5" w:rsidRDefault="00EB0604" w:rsidP="00623275">
            <w:pPr>
              <w:rPr>
                <w:rFonts w:eastAsia="Arial Unicode MS"/>
                <w:bCs/>
                <w:sz w:val="24"/>
                <w:szCs w:val="24"/>
                <w:lang w:val="en-IN"/>
              </w:rPr>
            </w:pPr>
            <w:r w:rsidRPr="000141D5">
              <w:rPr>
                <w:rFonts w:eastAsia="Arial Unicode MS"/>
                <w:bCs/>
                <w:sz w:val="24"/>
                <w:szCs w:val="24"/>
                <w:lang w:val="en-IN"/>
              </w:rPr>
              <w:t>Define entrepreneurship.</w:t>
            </w:r>
          </w:p>
        </w:tc>
        <w:tc>
          <w:tcPr>
            <w:tcW w:w="626" w:type="dxa"/>
            <w:hideMark/>
          </w:tcPr>
          <w:p w14:paraId="5DB537A9" w14:textId="77777777" w:rsidR="00EB0604" w:rsidRPr="000141D5" w:rsidRDefault="00EB0604" w:rsidP="00623275">
            <w:pPr>
              <w:rPr>
                <w:rFonts w:eastAsia="Arial Unicode MS"/>
                <w:bCs/>
                <w:sz w:val="24"/>
                <w:szCs w:val="24"/>
                <w:lang w:val="en-IN"/>
              </w:rPr>
            </w:pPr>
            <w:r w:rsidRPr="000141D5">
              <w:rPr>
                <w:rFonts w:eastAsia="Arial Unicode MS"/>
                <w:bCs/>
                <w:sz w:val="24"/>
                <w:szCs w:val="24"/>
                <w:lang w:val="en-IN"/>
              </w:rPr>
              <w:t>2M</w:t>
            </w:r>
          </w:p>
        </w:tc>
        <w:tc>
          <w:tcPr>
            <w:tcW w:w="768" w:type="dxa"/>
            <w:hideMark/>
          </w:tcPr>
          <w:p w14:paraId="0C25265D" w14:textId="77777777" w:rsidR="00EB0604" w:rsidRPr="000141D5" w:rsidRDefault="00EB0604" w:rsidP="00623275">
            <w:pPr>
              <w:rPr>
                <w:rFonts w:eastAsia="Arial Unicode MS"/>
                <w:bCs/>
                <w:sz w:val="24"/>
                <w:szCs w:val="24"/>
                <w:lang w:val="en-IN"/>
              </w:rPr>
            </w:pPr>
            <w:r w:rsidRPr="000141D5">
              <w:rPr>
                <w:rFonts w:eastAsia="Arial Unicode MS"/>
                <w:bCs/>
                <w:sz w:val="24"/>
                <w:szCs w:val="24"/>
                <w:lang w:val="en-IN"/>
              </w:rPr>
              <w:t>CO-1</w:t>
            </w:r>
          </w:p>
        </w:tc>
        <w:tc>
          <w:tcPr>
            <w:tcW w:w="827" w:type="dxa"/>
            <w:hideMark/>
          </w:tcPr>
          <w:p w14:paraId="083D7AB5" w14:textId="77777777" w:rsidR="00EB0604" w:rsidRPr="000141D5" w:rsidRDefault="00EB0604" w:rsidP="00623275">
            <w:pPr>
              <w:rPr>
                <w:rFonts w:eastAsia="Arial Unicode MS"/>
                <w:bCs/>
                <w:sz w:val="24"/>
                <w:szCs w:val="24"/>
                <w:lang w:val="en-IN"/>
              </w:rPr>
            </w:pPr>
            <w:r w:rsidRPr="000141D5">
              <w:rPr>
                <w:rFonts w:eastAsia="Arial Unicode MS"/>
                <w:bCs/>
                <w:sz w:val="24"/>
                <w:szCs w:val="24"/>
                <w:lang w:val="en-IN"/>
              </w:rPr>
              <w:t>BL-1</w:t>
            </w:r>
          </w:p>
        </w:tc>
      </w:tr>
      <w:tr w:rsidR="00EB0604" w:rsidRPr="000141D5" w14:paraId="4B254136" w14:textId="77777777" w:rsidTr="009826CC">
        <w:tc>
          <w:tcPr>
            <w:tcW w:w="626" w:type="dxa"/>
          </w:tcPr>
          <w:p w14:paraId="41560FB4" w14:textId="77777777" w:rsidR="00EB0604" w:rsidRPr="000141D5" w:rsidRDefault="00EB0604" w:rsidP="00EB0604">
            <w:pPr>
              <w:pStyle w:val="ListParagraph"/>
              <w:numPr>
                <w:ilvl w:val="0"/>
                <w:numId w:val="5"/>
              </w:numPr>
              <w:ind w:left="473"/>
              <w:rPr>
                <w:rFonts w:eastAsia="Arial Unicode MS"/>
                <w:bCs/>
                <w:sz w:val="24"/>
                <w:szCs w:val="24"/>
                <w:lang w:val="en-IN"/>
              </w:rPr>
            </w:pPr>
          </w:p>
        </w:tc>
        <w:tc>
          <w:tcPr>
            <w:tcW w:w="8554" w:type="dxa"/>
          </w:tcPr>
          <w:p w14:paraId="1DA54376" w14:textId="77777777" w:rsidR="00EB0604" w:rsidRPr="000141D5" w:rsidRDefault="00EB0604" w:rsidP="00623275">
            <w:pPr>
              <w:rPr>
                <w:rFonts w:eastAsia="Arial Unicode MS"/>
                <w:bCs/>
                <w:sz w:val="24"/>
                <w:szCs w:val="24"/>
                <w:lang w:val="en-IN"/>
              </w:rPr>
            </w:pPr>
            <w:r w:rsidRPr="000141D5">
              <w:rPr>
                <w:rFonts w:eastAsia="Arial Unicode MS"/>
                <w:bCs/>
                <w:sz w:val="24"/>
                <w:szCs w:val="24"/>
                <w:lang w:val="en-IN"/>
              </w:rPr>
              <w:t xml:space="preserve">Give out some examples of forklift trucks in a manufacturing unit. </w:t>
            </w:r>
          </w:p>
        </w:tc>
        <w:tc>
          <w:tcPr>
            <w:tcW w:w="626" w:type="dxa"/>
            <w:hideMark/>
          </w:tcPr>
          <w:p w14:paraId="6819BBE3" w14:textId="77777777" w:rsidR="00EB0604" w:rsidRPr="000141D5" w:rsidRDefault="00EB0604" w:rsidP="00623275">
            <w:pPr>
              <w:rPr>
                <w:rFonts w:eastAsia="Arial Unicode MS"/>
                <w:bCs/>
                <w:sz w:val="24"/>
                <w:szCs w:val="24"/>
                <w:lang w:val="en-IN"/>
              </w:rPr>
            </w:pPr>
            <w:r w:rsidRPr="000141D5">
              <w:rPr>
                <w:rFonts w:eastAsia="Arial Unicode MS"/>
                <w:bCs/>
                <w:sz w:val="24"/>
                <w:szCs w:val="24"/>
                <w:lang w:val="en-IN"/>
              </w:rPr>
              <w:t>2M</w:t>
            </w:r>
          </w:p>
        </w:tc>
        <w:tc>
          <w:tcPr>
            <w:tcW w:w="768" w:type="dxa"/>
            <w:hideMark/>
          </w:tcPr>
          <w:p w14:paraId="3E49F23E" w14:textId="77777777" w:rsidR="00EB0604" w:rsidRPr="000141D5" w:rsidRDefault="00EB0604" w:rsidP="00623275">
            <w:pPr>
              <w:rPr>
                <w:rFonts w:eastAsia="Arial Unicode MS"/>
                <w:bCs/>
                <w:sz w:val="24"/>
                <w:szCs w:val="24"/>
                <w:lang w:val="en-IN"/>
              </w:rPr>
            </w:pPr>
            <w:r w:rsidRPr="000141D5">
              <w:rPr>
                <w:rFonts w:eastAsia="Arial Unicode MS"/>
                <w:bCs/>
                <w:sz w:val="24"/>
                <w:szCs w:val="24"/>
                <w:lang w:val="en-IN"/>
              </w:rPr>
              <w:t>CO-2</w:t>
            </w:r>
          </w:p>
        </w:tc>
        <w:tc>
          <w:tcPr>
            <w:tcW w:w="827" w:type="dxa"/>
            <w:hideMark/>
          </w:tcPr>
          <w:p w14:paraId="35DF1B40" w14:textId="77777777" w:rsidR="00EB0604" w:rsidRPr="000141D5" w:rsidRDefault="00EB0604" w:rsidP="00623275">
            <w:pPr>
              <w:rPr>
                <w:rFonts w:eastAsia="Arial Unicode MS"/>
                <w:bCs/>
                <w:sz w:val="24"/>
                <w:szCs w:val="24"/>
                <w:lang w:val="en-IN"/>
              </w:rPr>
            </w:pPr>
            <w:r w:rsidRPr="000141D5">
              <w:rPr>
                <w:rFonts w:eastAsia="Arial Unicode MS"/>
                <w:bCs/>
                <w:sz w:val="24"/>
                <w:szCs w:val="24"/>
                <w:lang w:val="en-IN"/>
              </w:rPr>
              <w:t>BL-1</w:t>
            </w:r>
          </w:p>
        </w:tc>
      </w:tr>
      <w:tr w:rsidR="00EB0604" w:rsidRPr="000141D5" w14:paraId="1CB34B2E" w14:textId="77777777" w:rsidTr="009826CC">
        <w:tc>
          <w:tcPr>
            <w:tcW w:w="626" w:type="dxa"/>
          </w:tcPr>
          <w:p w14:paraId="6F43A216" w14:textId="77777777" w:rsidR="00EB0604" w:rsidRPr="000141D5" w:rsidRDefault="00EB0604" w:rsidP="00EB0604">
            <w:pPr>
              <w:pStyle w:val="ListParagraph"/>
              <w:numPr>
                <w:ilvl w:val="0"/>
                <w:numId w:val="5"/>
              </w:numPr>
              <w:ind w:left="473"/>
              <w:rPr>
                <w:rFonts w:eastAsia="Arial Unicode MS"/>
                <w:bCs/>
                <w:sz w:val="24"/>
                <w:szCs w:val="24"/>
                <w:lang w:val="en-IN"/>
              </w:rPr>
            </w:pPr>
          </w:p>
        </w:tc>
        <w:tc>
          <w:tcPr>
            <w:tcW w:w="8554" w:type="dxa"/>
          </w:tcPr>
          <w:p w14:paraId="10AE0E4C" w14:textId="5A3D86F8" w:rsidR="00EB0604" w:rsidRPr="000141D5" w:rsidRDefault="00EB0604" w:rsidP="00623275">
            <w:pPr>
              <w:rPr>
                <w:rFonts w:eastAsia="Arial Unicode MS"/>
                <w:bCs/>
                <w:sz w:val="24"/>
                <w:szCs w:val="24"/>
                <w:lang w:val="en-IN"/>
              </w:rPr>
            </w:pPr>
            <w:r w:rsidRPr="000141D5">
              <w:rPr>
                <w:rFonts w:eastAsia="Arial Unicode MS"/>
                <w:bCs/>
                <w:sz w:val="24"/>
                <w:szCs w:val="24"/>
                <w:lang w:val="en-IN"/>
              </w:rPr>
              <w:t>Explain the significance of E</w:t>
            </w:r>
            <w:r w:rsidR="009826CC">
              <w:rPr>
                <w:rFonts w:eastAsia="Arial Unicode MS"/>
                <w:bCs/>
                <w:sz w:val="24"/>
                <w:szCs w:val="24"/>
                <w:lang w:val="en-IN"/>
              </w:rPr>
              <w:t>O</w:t>
            </w:r>
            <w:r w:rsidRPr="000141D5">
              <w:rPr>
                <w:rFonts w:eastAsia="Arial Unicode MS"/>
                <w:bCs/>
                <w:sz w:val="24"/>
                <w:szCs w:val="24"/>
                <w:lang w:val="en-IN"/>
              </w:rPr>
              <w:t>Q</w:t>
            </w:r>
            <w:r w:rsidR="009826CC">
              <w:rPr>
                <w:rFonts w:eastAsia="Arial Unicode MS"/>
                <w:bCs/>
                <w:sz w:val="24"/>
                <w:szCs w:val="24"/>
                <w:lang w:val="en-IN"/>
              </w:rPr>
              <w:t xml:space="preserve"> </w:t>
            </w:r>
            <w:proofErr w:type="gramStart"/>
            <w:r w:rsidR="009826CC">
              <w:rPr>
                <w:rFonts w:eastAsia="Arial Unicode MS"/>
                <w:bCs/>
                <w:sz w:val="24"/>
                <w:szCs w:val="24"/>
                <w:lang w:val="en-IN"/>
              </w:rPr>
              <w:t>( Economic</w:t>
            </w:r>
            <w:proofErr w:type="gramEnd"/>
            <w:r w:rsidR="009826CC">
              <w:rPr>
                <w:rFonts w:eastAsia="Arial Unicode MS"/>
                <w:bCs/>
                <w:sz w:val="24"/>
                <w:szCs w:val="24"/>
                <w:lang w:val="en-IN"/>
              </w:rPr>
              <w:t xml:space="preserve"> Order Quantity).</w:t>
            </w:r>
          </w:p>
        </w:tc>
        <w:tc>
          <w:tcPr>
            <w:tcW w:w="626" w:type="dxa"/>
            <w:hideMark/>
          </w:tcPr>
          <w:p w14:paraId="00672718" w14:textId="77777777" w:rsidR="00EB0604" w:rsidRPr="000141D5" w:rsidRDefault="00EB0604" w:rsidP="00623275">
            <w:pPr>
              <w:rPr>
                <w:rFonts w:eastAsia="Arial Unicode MS"/>
                <w:bCs/>
                <w:sz w:val="24"/>
                <w:szCs w:val="24"/>
                <w:lang w:val="en-IN"/>
              </w:rPr>
            </w:pPr>
            <w:r w:rsidRPr="000141D5">
              <w:rPr>
                <w:rFonts w:eastAsia="Arial Unicode MS"/>
                <w:bCs/>
                <w:sz w:val="24"/>
                <w:szCs w:val="24"/>
                <w:lang w:val="en-IN"/>
              </w:rPr>
              <w:t>2M</w:t>
            </w:r>
          </w:p>
        </w:tc>
        <w:tc>
          <w:tcPr>
            <w:tcW w:w="768" w:type="dxa"/>
            <w:hideMark/>
          </w:tcPr>
          <w:p w14:paraId="10538103" w14:textId="77777777" w:rsidR="00EB0604" w:rsidRPr="000141D5" w:rsidRDefault="00EB0604" w:rsidP="00623275">
            <w:pPr>
              <w:rPr>
                <w:rFonts w:eastAsia="Arial Unicode MS"/>
                <w:bCs/>
                <w:sz w:val="24"/>
                <w:szCs w:val="24"/>
                <w:lang w:val="en-IN"/>
              </w:rPr>
            </w:pPr>
            <w:r w:rsidRPr="000141D5">
              <w:rPr>
                <w:rFonts w:eastAsia="Arial Unicode MS"/>
                <w:bCs/>
                <w:sz w:val="24"/>
                <w:szCs w:val="24"/>
                <w:lang w:val="en-IN"/>
              </w:rPr>
              <w:t>CO-2</w:t>
            </w:r>
          </w:p>
        </w:tc>
        <w:tc>
          <w:tcPr>
            <w:tcW w:w="827" w:type="dxa"/>
            <w:hideMark/>
          </w:tcPr>
          <w:p w14:paraId="6E8919E5" w14:textId="2C9646A1" w:rsidR="00EB0604" w:rsidRPr="000141D5" w:rsidRDefault="00EB0604" w:rsidP="00623275">
            <w:pPr>
              <w:rPr>
                <w:rFonts w:eastAsia="Arial Unicode MS"/>
                <w:bCs/>
                <w:sz w:val="24"/>
                <w:szCs w:val="24"/>
                <w:lang w:val="en-IN"/>
              </w:rPr>
            </w:pPr>
            <w:r w:rsidRPr="000141D5">
              <w:rPr>
                <w:rFonts w:eastAsia="Arial Unicode MS"/>
                <w:bCs/>
                <w:sz w:val="24"/>
                <w:szCs w:val="24"/>
                <w:lang w:val="en-IN"/>
              </w:rPr>
              <w:t>BL-</w:t>
            </w:r>
            <w:r w:rsidR="009826CC">
              <w:rPr>
                <w:rFonts w:eastAsia="Arial Unicode MS"/>
                <w:bCs/>
                <w:sz w:val="24"/>
                <w:szCs w:val="24"/>
                <w:lang w:val="en-IN"/>
              </w:rPr>
              <w:t>2</w:t>
            </w:r>
          </w:p>
        </w:tc>
      </w:tr>
      <w:tr w:rsidR="00EB0604" w:rsidRPr="000141D5" w14:paraId="605143A2" w14:textId="77777777" w:rsidTr="009826CC">
        <w:tc>
          <w:tcPr>
            <w:tcW w:w="626" w:type="dxa"/>
          </w:tcPr>
          <w:p w14:paraId="2557D970" w14:textId="77777777" w:rsidR="00EB0604" w:rsidRPr="000141D5" w:rsidRDefault="00EB0604" w:rsidP="00EB0604">
            <w:pPr>
              <w:pStyle w:val="ListParagraph"/>
              <w:numPr>
                <w:ilvl w:val="0"/>
                <w:numId w:val="5"/>
              </w:numPr>
              <w:ind w:left="473"/>
              <w:rPr>
                <w:rFonts w:eastAsia="Arial Unicode MS"/>
                <w:bCs/>
                <w:sz w:val="24"/>
                <w:szCs w:val="24"/>
                <w:lang w:val="en-IN"/>
              </w:rPr>
            </w:pPr>
          </w:p>
        </w:tc>
        <w:tc>
          <w:tcPr>
            <w:tcW w:w="8554" w:type="dxa"/>
          </w:tcPr>
          <w:p w14:paraId="363D5A3B" w14:textId="77777777" w:rsidR="00EB0604" w:rsidRPr="000141D5" w:rsidRDefault="00EB0604" w:rsidP="00623275">
            <w:pPr>
              <w:rPr>
                <w:rFonts w:eastAsia="Arial Unicode MS"/>
                <w:bCs/>
                <w:sz w:val="24"/>
                <w:szCs w:val="24"/>
                <w:lang w:val="en-IN"/>
              </w:rPr>
            </w:pPr>
            <w:r w:rsidRPr="000141D5">
              <w:rPr>
                <w:rFonts w:eastAsia="Arial Unicode MS"/>
                <w:bCs/>
                <w:sz w:val="24"/>
                <w:szCs w:val="24"/>
                <w:lang w:val="en-IN"/>
              </w:rPr>
              <w:t>What is JIT?</w:t>
            </w:r>
          </w:p>
        </w:tc>
        <w:tc>
          <w:tcPr>
            <w:tcW w:w="626" w:type="dxa"/>
            <w:hideMark/>
          </w:tcPr>
          <w:p w14:paraId="6ABB5A47" w14:textId="77777777" w:rsidR="00EB0604" w:rsidRPr="000141D5" w:rsidRDefault="00EB0604" w:rsidP="00623275">
            <w:pPr>
              <w:rPr>
                <w:rFonts w:eastAsia="Arial Unicode MS"/>
                <w:bCs/>
                <w:sz w:val="24"/>
                <w:szCs w:val="24"/>
                <w:lang w:val="en-IN"/>
              </w:rPr>
            </w:pPr>
            <w:r w:rsidRPr="000141D5">
              <w:rPr>
                <w:rFonts w:eastAsia="Arial Unicode MS"/>
                <w:bCs/>
                <w:sz w:val="24"/>
                <w:szCs w:val="24"/>
                <w:lang w:val="en-IN"/>
              </w:rPr>
              <w:t>2M</w:t>
            </w:r>
          </w:p>
        </w:tc>
        <w:tc>
          <w:tcPr>
            <w:tcW w:w="768" w:type="dxa"/>
            <w:hideMark/>
          </w:tcPr>
          <w:p w14:paraId="3083559F" w14:textId="77777777" w:rsidR="00EB0604" w:rsidRPr="000141D5" w:rsidRDefault="00EB0604" w:rsidP="00623275">
            <w:pPr>
              <w:rPr>
                <w:rFonts w:eastAsia="Arial Unicode MS"/>
                <w:bCs/>
                <w:sz w:val="24"/>
                <w:szCs w:val="24"/>
                <w:lang w:val="en-IN"/>
              </w:rPr>
            </w:pPr>
            <w:r w:rsidRPr="000141D5">
              <w:rPr>
                <w:rFonts w:eastAsia="Arial Unicode MS"/>
                <w:bCs/>
                <w:sz w:val="24"/>
                <w:szCs w:val="24"/>
                <w:lang w:val="en-IN"/>
              </w:rPr>
              <w:t>CO-3</w:t>
            </w:r>
          </w:p>
        </w:tc>
        <w:tc>
          <w:tcPr>
            <w:tcW w:w="827" w:type="dxa"/>
            <w:hideMark/>
          </w:tcPr>
          <w:p w14:paraId="397889F5" w14:textId="228E6D58" w:rsidR="00EB0604" w:rsidRPr="000141D5" w:rsidRDefault="00EB0604" w:rsidP="00623275">
            <w:pPr>
              <w:rPr>
                <w:rFonts w:eastAsia="Arial Unicode MS"/>
                <w:bCs/>
                <w:sz w:val="24"/>
                <w:szCs w:val="24"/>
                <w:lang w:val="en-IN"/>
              </w:rPr>
            </w:pPr>
            <w:r w:rsidRPr="000141D5">
              <w:rPr>
                <w:rFonts w:eastAsia="Arial Unicode MS"/>
                <w:bCs/>
                <w:sz w:val="24"/>
                <w:szCs w:val="24"/>
                <w:lang w:val="en-IN"/>
              </w:rPr>
              <w:t>BL-</w:t>
            </w:r>
            <w:r w:rsidR="009826CC">
              <w:rPr>
                <w:rFonts w:eastAsia="Arial Unicode MS"/>
                <w:bCs/>
                <w:sz w:val="24"/>
                <w:szCs w:val="24"/>
                <w:lang w:val="en-IN"/>
              </w:rPr>
              <w:t>1</w:t>
            </w:r>
          </w:p>
        </w:tc>
      </w:tr>
      <w:tr w:rsidR="00EB0604" w:rsidRPr="000141D5" w14:paraId="0E099BD0" w14:textId="77777777" w:rsidTr="009826CC">
        <w:tc>
          <w:tcPr>
            <w:tcW w:w="626" w:type="dxa"/>
          </w:tcPr>
          <w:p w14:paraId="289C9092" w14:textId="77777777" w:rsidR="00EB0604" w:rsidRPr="000141D5" w:rsidRDefault="00EB0604" w:rsidP="00EB0604">
            <w:pPr>
              <w:pStyle w:val="ListParagraph"/>
              <w:numPr>
                <w:ilvl w:val="0"/>
                <w:numId w:val="5"/>
              </w:numPr>
              <w:ind w:left="473"/>
              <w:rPr>
                <w:rFonts w:eastAsia="Arial Unicode MS"/>
                <w:bCs/>
                <w:sz w:val="24"/>
                <w:szCs w:val="24"/>
                <w:lang w:val="en-IN"/>
              </w:rPr>
            </w:pPr>
          </w:p>
        </w:tc>
        <w:tc>
          <w:tcPr>
            <w:tcW w:w="8554" w:type="dxa"/>
          </w:tcPr>
          <w:p w14:paraId="1962E80A" w14:textId="77777777" w:rsidR="00EB0604" w:rsidRPr="000141D5" w:rsidRDefault="00EB0604" w:rsidP="00623275">
            <w:pPr>
              <w:rPr>
                <w:rFonts w:eastAsia="Arial Unicode MS"/>
                <w:bCs/>
                <w:sz w:val="24"/>
                <w:szCs w:val="24"/>
                <w:lang w:val="en-IN"/>
              </w:rPr>
            </w:pPr>
            <w:r w:rsidRPr="000141D5">
              <w:rPr>
                <w:rFonts w:eastAsia="Arial Unicode MS"/>
                <w:bCs/>
                <w:sz w:val="24"/>
                <w:szCs w:val="24"/>
                <w:lang w:val="en-IN"/>
              </w:rPr>
              <w:t>What is the purpose of Global HRM?</w:t>
            </w:r>
          </w:p>
        </w:tc>
        <w:tc>
          <w:tcPr>
            <w:tcW w:w="626" w:type="dxa"/>
            <w:hideMark/>
          </w:tcPr>
          <w:p w14:paraId="026C878D" w14:textId="77777777" w:rsidR="00EB0604" w:rsidRPr="000141D5" w:rsidRDefault="00EB0604" w:rsidP="00623275">
            <w:pPr>
              <w:rPr>
                <w:rFonts w:eastAsia="Arial Unicode MS"/>
                <w:bCs/>
                <w:sz w:val="24"/>
                <w:szCs w:val="24"/>
                <w:lang w:val="en-IN"/>
              </w:rPr>
            </w:pPr>
            <w:r w:rsidRPr="000141D5">
              <w:rPr>
                <w:rFonts w:eastAsia="Arial Unicode MS"/>
                <w:bCs/>
                <w:sz w:val="24"/>
                <w:szCs w:val="24"/>
                <w:lang w:val="en-IN"/>
              </w:rPr>
              <w:t>2M</w:t>
            </w:r>
          </w:p>
        </w:tc>
        <w:tc>
          <w:tcPr>
            <w:tcW w:w="768" w:type="dxa"/>
            <w:hideMark/>
          </w:tcPr>
          <w:p w14:paraId="1898DD61" w14:textId="77777777" w:rsidR="00EB0604" w:rsidRPr="000141D5" w:rsidRDefault="00EB0604" w:rsidP="00623275">
            <w:pPr>
              <w:rPr>
                <w:rFonts w:eastAsia="Arial Unicode MS"/>
                <w:bCs/>
                <w:sz w:val="24"/>
                <w:szCs w:val="24"/>
                <w:lang w:val="en-IN"/>
              </w:rPr>
            </w:pPr>
            <w:r w:rsidRPr="000141D5">
              <w:rPr>
                <w:rFonts w:eastAsia="Arial Unicode MS"/>
                <w:bCs/>
                <w:sz w:val="24"/>
                <w:szCs w:val="24"/>
                <w:lang w:val="en-IN"/>
              </w:rPr>
              <w:t>CO-4</w:t>
            </w:r>
          </w:p>
        </w:tc>
        <w:tc>
          <w:tcPr>
            <w:tcW w:w="827" w:type="dxa"/>
            <w:hideMark/>
          </w:tcPr>
          <w:p w14:paraId="3B718BB6" w14:textId="6A1BC9B3" w:rsidR="00EB0604" w:rsidRPr="000141D5" w:rsidRDefault="00EB0604" w:rsidP="00623275">
            <w:pPr>
              <w:rPr>
                <w:rFonts w:eastAsia="Arial Unicode MS"/>
                <w:bCs/>
                <w:sz w:val="24"/>
                <w:szCs w:val="24"/>
                <w:lang w:val="en-IN"/>
              </w:rPr>
            </w:pPr>
            <w:r w:rsidRPr="000141D5">
              <w:rPr>
                <w:rFonts w:eastAsia="Arial Unicode MS"/>
                <w:bCs/>
                <w:sz w:val="24"/>
                <w:szCs w:val="24"/>
                <w:lang w:val="en-IN"/>
              </w:rPr>
              <w:t>BL-</w:t>
            </w:r>
            <w:r w:rsidR="009826CC">
              <w:rPr>
                <w:rFonts w:eastAsia="Arial Unicode MS"/>
                <w:bCs/>
                <w:sz w:val="24"/>
                <w:szCs w:val="24"/>
                <w:lang w:val="en-IN"/>
              </w:rPr>
              <w:t>1</w:t>
            </w:r>
          </w:p>
        </w:tc>
      </w:tr>
      <w:tr w:rsidR="00EB0604" w:rsidRPr="000141D5" w14:paraId="7BCC17AE" w14:textId="77777777" w:rsidTr="009826CC">
        <w:tc>
          <w:tcPr>
            <w:tcW w:w="626" w:type="dxa"/>
          </w:tcPr>
          <w:p w14:paraId="21AB341C" w14:textId="77777777" w:rsidR="00EB0604" w:rsidRPr="000141D5" w:rsidRDefault="00EB0604" w:rsidP="00EB0604">
            <w:pPr>
              <w:pStyle w:val="ListParagraph"/>
              <w:numPr>
                <w:ilvl w:val="0"/>
                <w:numId w:val="5"/>
              </w:numPr>
              <w:ind w:left="473"/>
              <w:rPr>
                <w:rFonts w:eastAsia="Arial Unicode MS"/>
                <w:bCs/>
                <w:sz w:val="24"/>
                <w:szCs w:val="24"/>
                <w:lang w:val="en-IN"/>
              </w:rPr>
            </w:pPr>
          </w:p>
        </w:tc>
        <w:tc>
          <w:tcPr>
            <w:tcW w:w="8554" w:type="dxa"/>
          </w:tcPr>
          <w:p w14:paraId="3FFADCD4" w14:textId="77777777" w:rsidR="00EB0604" w:rsidRPr="000141D5" w:rsidRDefault="00EB0604" w:rsidP="00623275">
            <w:pPr>
              <w:rPr>
                <w:rFonts w:eastAsia="Arial Unicode MS"/>
                <w:bCs/>
                <w:sz w:val="24"/>
                <w:szCs w:val="24"/>
                <w:lang w:val="en-IN"/>
              </w:rPr>
            </w:pPr>
            <w:r w:rsidRPr="000141D5">
              <w:rPr>
                <w:rFonts w:eastAsia="Arial Unicode MS"/>
                <w:bCs/>
                <w:sz w:val="24"/>
                <w:szCs w:val="24"/>
                <w:lang w:val="en-IN"/>
              </w:rPr>
              <w:t>Define Collective Bargaining.</w:t>
            </w:r>
          </w:p>
        </w:tc>
        <w:tc>
          <w:tcPr>
            <w:tcW w:w="626" w:type="dxa"/>
          </w:tcPr>
          <w:p w14:paraId="15F695DF" w14:textId="77777777" w:rsidR="00EB0604" w:rsidRPr="000141D5" w:rsidRDefault="00EB0604" w:rsidP="00623275">
            <w:pPr>
              <w:rPr>
                <w:rFonts w:eastAsia="Arial Unicode MS"/>
                <w:bCs/>
                <w:sz w:val="24"/>
                <w:szCs w:val="24"/>
                <w:lang w:val="en-IN"/>
              </w:rPr>
            </w:pPr>
            <w:r w:rsidRPr="000141D5">
              <w:rPr>
                <w:rFonts w:eastAsia="Arial Unicode MS"/>
                <w:bCs/>
                <w:sz w:val="24"/>
                <w:szCs w:val="24"/>
                <w:lang w:val="en-IN"/>
              </w:rPr>
              <w:t>2M</w:t>
            </w:r>
          </w:p>
        </w:tc>
        <w:tc>
          <w:tcPr>
            <w:tcW w:w="768" w:type="dxa"/>
          </w:tcPr>
          <w:p w14:paraId="2FE05239" w14:textId="77777777" w:rsidR="00EB0604" w:rsidRPr="000141D5" w:rsidRDefault="00EB0604" w:rsidP="00623275">
            <w:pPr>
              <w:rPr>
                <w:rFonts w:eastAsia="Arial Unicode MS"/>
                <w:bCs/>
                <w:sz w:val="24"/>
                <w:szCs w:val="24"/>
                <w:lang w:val="en-IN"/>
              </w:rPr>
            </w:pPr>
            <w:r w:rsidRPr="000141D5">
              <w:rPr>
                <w:rFonts w:eastAsia="Arial Unicode MS"/>
                <w:bCs/>
                <w:sz w:val="24"/>
                <w:szCs w:val="24"/>
                <w:lang w:val="en-IN"/>
              </w:rPr>
              <w:t>CO-4</w:t>
            </w:r>
          </w:p>
        </w:tc>
        <w:tc>
          <w:tcPr>
            <w:tcW w:w="827" w:type="dxa"/>
          </w:tcPr>
          <w:p w14:paraId="4BBF0FC0" w14:textId="77777777" w:rsidR="00EB0604" w:rsidRPr="000141D5" w:rsidRDefault="00EB0604" w:rsidP="00623275">
            <w:pPr>
              <w:rPr>
                <w:rFonts w:eastAsia="Arial Unicode MS"/>
                <w:bCs/>
                <w:sz w:val="24"/>
                <w:szCs w:val="24"/>
                <w:lang w:val="en-IN"/>
              </w:rPr>
            </w:pPr>
            <w:r w:rsidRPr="000141D5">
              <w:rPr>
                <w:rFonts w:eastAsia="Arial Unicode MS"/>
                <w:bCs/>
                <w:sz w:val="24"/>
                <w:szCs w:val="24"/>
                <w:lang w:val="en-IN"/>
              </w:rPr>
              <w:t>BL-1</w:t>
            </w:r>
          </w:p>
        </w:tc>
      </w:tr>
    </w:tbl>
    <w:p w14:paraId="4F25C126" w14:textId="77777777" w:rsidR="00EB0604" w:rsidRPr="000141D5" w:rsidRDefault="00EB0604" w:rsidP="00EB0604">
      <w:pPr>
        <w:spacing w:after="0" w:line="240" w:lineRule="auto"/>
        <w:jc w:val="center"/>
        <w:rPr>
          <w:rFonts w:ascii="Times New Roman" w:hAnsi="Times New Roman" w:cs="Times New Roman"/>
          <w:b/>
          <w:sz w:val="24"/>
          <w:szCs w:val="24"/>
          <w:u w:val="single"/>
          <w:lang w:eastAsia="en-IN"/>
        </w:rPr>
      </w:pPr>
      <w:r w:rsidRPr="000141D5">
        <w:rPr>
          <w:rFonts w:ascii="Times New Roman" w:hAnsi="Times New Roman" w:cs="Times New Roman"/>
          <w:b/>
          <w:sz w:val="24"/>
          <w:szCs w:val="24"/>
          <w:u w:val="single"/>
          <w:lang w:eastAsia="en-IN"/>
        </w:rPr>
        <w:t>PART-B</w:t>
      </w:r>
    </w:p>
    <w:p w14:paraId="766F9E13" w14:textId="77777777" w:rsidR="00EB0604" w:rsidRPr="000141D5" w:rsidRDefault="00EB0604" w:rsidP="00EB0604">
      <w:pPr>
        <w:tabs>
          <w:tab w:val="left" w:pos="360"/>
        </w:tabs>
        <w:spacing w:after="0" w:line="240" w:lineRule="auto"/>
        <w:jc w:val="right"/>
        <w:rPr>
          <w:rFonts w:ascii="Times New Roman" w:hAnsi="Times New Roman" w:cs="Times New Roman"/>
          <w:b/>
          <w:sz w:val="24"/>
          <w:szCs w:val="24"/>
        </w:rPr>
      </w:pPr>
      <w:r w:rsidRPr="000141D5">
        <w:rPr>
          <w:rFonts w:ascii="Times New Roman" w:hAnsi="Times New Roman" w:cs="Times New Roman"/>
          <w:b/>
          <w:sz w:val="24"/>
          <w:szCs w:val="24"/>
        </w:rPr>
        <w:t>6X8=48M</w:t>
      </w:r>
    </w:p>
    <w:tbl>
      <w:tblPr>
        <w:tblStyle w:val="TableGrid"/>
        <w:tblW w:w="113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
        <w:gridCol w:w="8416"/>
        <w:gridCol w:w="754"/>
        <w:gridCol w:w="754"/>
        <w:gridCol w:w="754"/>
        <w:gridCol w:w="9"/>
      </w:tblGrid>
      <w:tr w:rsidR="00EB0604" w:rsidRPr="000141D5" w14:paraId="4D16221A" w14:textId="77777777" w:rsidTr="00E63A7C">
        <w:tc>
          <w:tcPr>
            <w:tcW w:w="11310" w:type="dxa"/>
            <w:gridSpan w:val="6"/>
            <w:hideMark/>
          </w:tcPr>
          <w:p w14:paraId="125474EB" w14:textId="77777777" w:rsidR="00EB0604" w:rsidRPr="009826CC" w:rsidRDefault="00EB0604" w:rsidP="00623275">
            <w:pPr>
              <w:spacing w:before="40" w:after="40"/>
              <w:jc w:val="center"/>
              <w:rPr>
                <w:rFonts w:eastAsia="Arial Unicode MS"/>
                <w:b/>
                <w:sz w:val="24"/>
                <w:szCs w:val="24"/>
                <w:lang w:val="en-IN"/>
              </w:rPr>
            </w:pPr>
            <w:r w:rsidRPr="009826CC">
              <w:rPr>
                <w:rFonts w:eastAsia="Arial Unicode MS"/>
                <w:b/>
                <w:sz w:val="24"/>
                <w:szCs w:val="24"/>
                <w:lang w:val="en-IN"/>
              </w:rPr>
              <w:t>UNIT-1</w:t>
            </w:r>
          </w:p>
        </w:tc>
      </w:tr>
      <w:tr w:rsidR="00EB0604" w:rsidRPr="000141D5" w14:paraId="352BB77F" w14:textId="77777777" w:rsidTr="00E63A7C">
        <w:trPr>
          <w:gridAfter w:val="1"/>
          <w:wAfter w:w="9" w:type="dxa"/>
        </w:trPr>
        <w:tc>
          <w:tcPr>
            <w:tcW w:w="623" w:type="dxa"/>
          </w:tcPr>
          <w:p w14:paraId="65272B44" w14:textId="77777777" w:rsidR="00EB0604" w:rsidRPr="000141D5" w:rsidRDefault="00EB0604" w:rsidP="00EB0604">
            <w:pPr>
              <w:pStyle w:val="ListParagraph"/>
              <w:numPr>
                <w:ilvl w:val="0"/>
                <w:numId w:val="2"/>
              </w:numPr>
              <w:spacing w:before="40" w:after="40"/>
              <w:ind w:left="473"/>
              <w:rPr>
                <w:rFonts w:eastAsia="Arial Unicode MS"/>
                <w:bCs/>
                <w:sz w:val="24"/>
                <w:szCs w:val="24"/>
                <w:lang w:val="en-IN"/>
              </w:rPr>
            </w:pPr>
          </w:p>
        </w:tc>
        <w:tc>
          <w:tcPr>
            <w:tcW w:w="8416" w:type="dxa"/>
            <w:hideMark/>
          </w:tcPr>
          <w:p w14:paraId="2AB3B828"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a) Explain the significance and applications of I.E.</w:t>
            </w:r>
          </w:p>
          <w:p w14:paraId="4BAC91F3"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b) Explain Maslow’s theory of Human Needs with examples.</w:t>
            </w:r>
          </w:p>
        </w:tc>
        <w:tc>
          <w:tcPr>
            <w:tcW w:w="754" w:type="dxa"/>
            <w:hideMark/>
          </w:tcPr>
          <w:p w14:paraId="3667F2B1"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4M</w:t>
            </w:r>
          </w:p>
          <w:p w14:paraId="4CD63ADB"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4M</w:t>
            </w:r>
          </w:p>
        </w:tc>
        <w:tc>
          <w:tcPr>
            <w:tcW w:w="754" w:type="dxa"/>
            <w:hideMark/>
          </w:tcPr>
          <w:p w14:paraId="519CB322"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CO-1</w:t>
            </w:r>
          </w:p>
          <w:p w14:paraId="0390F573"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CO-1</w:t>
            </w:r>
          </w:p>
        </w:tc>
        <w:tc>
          <w:tcPr>
            <w:tcW w:w="754" w:type="dxa"/>
            <w:hideMark/>
          </w:tcPr>
          <w:p w14:paraId="6B24E4F0" w14:textId="4715C965"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BL-</w:t>
            </w:r>
            <w:r w:rsidR="009826CC">
              <w:rPr>
                <w:rFonts w:eastAsia="Arial Unicode MS"/>
                <w:bCs/>
                <w:sz w:val="24"/>
                <w:szCs w:val="24"/>
                <w:lang w:val="en-IN"/>
              </w:rPr>
              <w:t>2</w:t>
            </w:r>
          </w:p>
          <w:p w14:paraId="016FB2D1"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BL-2</w:t>
            </w:r>
          </w:p>
        </w:tc>
      </w:tr>
      <w:tr w:rsidR="00EB0604" w:rsidRPr="000141D5" w14:paraId="3C2E0770" w14:textId="77777777" w:rsidTr="00E63A7C">
        <w:tc>
          <w:tcPr>
            <w:tcW w:w="11310" w:type="dxa"/>
            <w:gridSpan w:val="6"/>
            <w:hideMark/>
          </w:tcPr>
          <w:p w14:paraId="692B461F" w14:textId="77777777" w:rsidR="00EB0604" w:rsidRPr="000141D5" w:rsidRDefault="00EB0604" w:rsidP="00623275">
            <w:pPr>
              <w:spacing w:before="40" w:after="40"/>
              <w:jc w:val="center"/>
              <w:rPr>
                <w:rFonts w:eastAsia="Arial Unicode MS"/>
                <w:bCs/>
                <w:sz w:val="24"/>
                <w:szCs w:val="24"/>
                <w:lang w:val="en-IN"/>
              </w:rPr>
            </w:pPr>
            <w:r w:rsidRPr="000141D5">
              <w:rPr>
                <w:rFonts w:eastAsia="Arial Unicode MS"/>
                <w:bCs/>
                <w:sz w:val="24"/>
                <w:szCs w:val="24"/>
                <w:lang w:val="en-IN"/>
              </w:rPr>
              <w:t>OR</w:t>
            </w:r>
          </w:p>
        </w:tc>
      </w:tr>
      <w:tr w:rsidR="00EB0604" w:rsidRPr="000141D5" w14:paraId="66A74787" w14:textId="77777777" w:rsidTr="00E63A7C">
        <w:trPr>
          <w:gridAfter w:val="1"/>
          <w:wAfter w:w="9" w:type="dxa"/>
        </w:trPr>
        <w:tc>
          <w:tcPr>
            <w:tcW w:w="623" w:type="dxa"/>
          </w:tcPr>
          <w:p w14:paraId="4CE032B2" w14:textId="77777777" w:rsidR="00EB0604" w:rsidRPr="000141D5" w:rsidRDefault="00EB0604" w:rsidP="00EB0604">
            <w:pPr>
              <w:pStyle w:val="ListParagraph"/>
              <w:numPr>
                <w:ilvl w:val="0"/>
                <w:numId w:val="2"/>
              </w:numPr>
              <w:spacing w:before="40" w:after="40"/>
              <w:ind w:left="473"/>
              <w:rPr>
                <w:rFonts w:eastAsia="Arial Unicode MS"/>
                <w:bCs/>
                <w:sz w:val="24"/>
                <w:szCs w:val="24"/>
                <w:lang w:val="en-IN"/>
              </w:rPr>
            </w:pPr>
          </w:p>
        </w:tc>
        <w:tc>
          <w:tcPr>
            <w:tcW w:w="8416" w:type="dxa"/>
            <w:hideMark/>
          </w:tcPr>
          <w:p w14:paraId="5005BCCA"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Elucidate different types of leadership styles and explain any two styles with relevant examples of leaders at a global level.</w:t>
            </w:r>
          </w:p>
        </w:tc>
        <w:tc>
          <w:tcPr>
            <w:tcW w:w="754" w:type="dxa"/>
          </w:tcPr>
          <w:p w14:paraId="07288154"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8M</w:t>
            </w:r>
          </w:p>
        </w:tc>
        <w:tc>
          <w:tcPr>
            <w:tcW w:w="754" w:type="dxa"/>
            <w:hideMark/>
          </w:tcPr>
          <w:p w14:paraId="37F6353B"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CO-1</w:t>
            </w:r>
          </w:p>
        </w:tc>
        <w:tc>
          <w:tcPr>
            <w:tcW w:w="754" w:type="dxa"/>
            <w:hideMark/>
          </w:tcPr>
          <w:p w14:paraId="7B64D75F" w14:textId="772DFBD8"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BL-</w:t>
            </w:r>
            <w:r w:rsidR="009826CC">
              <w:rPr>
                <w:rFonts w:eastAsia="Arial Unicode MS"/>
                <w:bCs/>
                <w:sz w:val="24"/>
                <w:szCs w:val="24"/>
                <w:lang w:val="en-IN"/>
              </w:rPr>
              <w:t>2</w:t>
            </w:r>
          </w:p>
        </w:tc>
      </w:tr>
      <w:tr w:rsidR="00EB0604" w:rsidRPr="000141D5" w14:paraId="741D0E0B" w14:textId="77777777" w:rsidTr="00E63A7C">
        <w:tc>
          <w:tcPr>
            <w:tcW w:w="11310" w:type="dxa"/>
            <w:gridSpan w:val="6"/>
            <w:hideMark/>
          </w:tcPr>
          <w:p w14:paraId="2E2A37AC" w14:textId="77777777" w:rsidR="009826CC" w:rsidRDefault="009826CC" w:rsidP="00623275">
            <w:pPr>
              <w:spacing w:before="40" w:after="40"/>
              <w:jc w:val="center"/>
              <w:rPr>
                <w:rFonts w:eastAsia="Arial Unicode MS"/>
                <w:b/>
                <w:sz w:val="24"/>
                <w:szCs w:val="24"/>
                <w:lang w:val="en-IN"/>
              </w:rPr>
            </w:pPr>
          </w:p>
          <w:p w14:paraId="3A6FF52A" w14:textId="786DFA5A" w:rsidR="00EB0604" w:rsidRPr="009826CC" w:rsidRDefault="00EB0604" w:rsidP="00623275">
            <w:pPr>
              <w:spacing w:before="40" w:after="40"/>
              <w:jc w:val="center"/>
              <w:rPr>
                <w:rFonts w:eastAsia="Arial Unicode MS"/>
                <w:b/>
                <w:sz w:val="24"/>
                <w:szCs w:val="24"/>
                <w:lang w:val="en-IN"/>
              </w:rPr>
            </w:pPr>
            <w:r w:rsidRPr="009826CC">
              <w:rPr>
                <w:rFonts w:eastAsia="Arial Unicode MS"/>
                <w:b/>
                <w:sz w:val="24"/>
                <w:szCs w:val="24"/>
                <w:lang w:val="en-IN"/>
              </w:rPr>
              <w:t>UNIT-2</w:t>
            </w:r>
          </w:p>
        </w:tc>
      </w:tr>
      <w:tr w:rsidR="00EB0604" w:rsidRPr="000141D5" w14:paraId="23D59FA8" w14:textId="77777777" w:rsidTr="00E63A7C">
        <w:trPr>
          <w:gridAfter w:val="1"/>
          <w:wAfter w:w="9" w:type="dxa"/>
        </w:trPr>
        <w:tc>
          <w:tcPr>
            <w:tcW w:w="623" w:type="dxa"/>
          </w:tcPr>
          <w:p w14:paraId="19B0A845" w14:textId="77777777" w:rsidR="00EB0604" w:rsidRPr="000141D5" w:rsidRDefault="00EB0604" w:rsidP="00EB0604">
            <w:pPr>
              <w:pStyle w:val="ListParagraph"/>
              <w:numPr>
                <w:ilvl w:val="0"/>
                <w:numId w:val="2"/>
              </w:numPr>
              <w:spacing w:before="40" w:after="40"/>
              <w:ind w:left="473"/>
              <w:rPr>
                <w:rFonts w:eastAsia="Arial Unicode MS"/>
                <w:bCs/>
                <w:sz w:val="24"/>
                <w:szCs w:val="24"/>
                <w:lang w:val="en-IN"/>
              </w:rPr>
            </w:pPr>
          </w:p>
        </w:tc>
        <w:tc>
          <w:tcPr>
            <w:tcW w:w="8416" w:type="dxa"/>
            <w:hideMark/>
          </w:tcPr>
          <w:p w14:paraId="293424AD"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a) Explain different types of plant layouts with applications</w:t>
            </w:r>
          </w:p>
          <w:p w14:paraId="506FD0DF"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b) Write a note on maintenance planning in the manufacturing industry.</w:t>
            </w:r>
          </w:p>
        </w:tc>
        <w:tc>
          <w:tcPr>
            <w:tcW w:w="754" w:type="dxa"/>
            <w:hideMark/>
          </w:tcPr>
          <w:p w14:paraId="6CACD48C"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6M</w:t>
            </w:r>
          </w:p>
          <w:p w14:paraId="3D630163"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2M</w:t>
            </w:r>
          </w:p>
        </w:tc>
        <w:tc>
          <w:tcPr>
            <w:tcW w:w="754" w:type="dxa"/>
            <w:hideMark/>
          </w:tcPr>
          <w:p w14:paraId="1A38F6A1"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CO-2</w:t>
            </w:r>
          </w:p>
          <w:p w14:paraId="165A32CB"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CO-2</w:t>
            </w:r>
          </w:p>
        </w:tc>
        <w:tc>
          <w:tcPr>
            <w:tcW w:w="754" w:type="dxa"/>
            <w:hideMark/>
          </w:tcPr>
          <w:p w14:paraId="1D5B40FB"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BL-2</w:t>
            </w:r>
          </w:p>
          <w:p w14:paraId="50D8AF9B"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BL-2</w:t>
            </w:r>
          </w:p>
        </w:tc>
      </w:tr>
      <w:tr w:rsidR="00EB0604" w:rsidRPr="000141D5" w14:paraId="14D47AA5" w14:textId="77777777" w:rsidTr="00E63A7C">
        <w:tc>
          <w:tcPr>
            <w:tcW w:w="11310" w:type="dxa"/>
            <w:gridSpan w:val="6"/>
            <w:hideMark/>
          </w:tcPr>
          <w:p w14:paraId="555ABB68" w14:textId="77777777" w:rsidR="00EB0604" w:rsidRPr="000141D5" w:rsidRDefault="00EB0604" w:rsidP="00623275">
            <w:pPr>
              <w:spacing w:before="40" w:after="40"/>
              <w:jc w:val="center"/>
              <w:rPr>
                <w:rFonts w:eastAsia="Arial Unicode MS"/>
                <w:bCs/>
                <w:sz w:val="24"/>
                <w:szCs w:val="24"/>
                <w:lang w:val="en-IN"/>
              </w:rPr>
            </w:pPr>
            <w:r w:rsidRPr="000141D5">
              <w:rPr>
                <w:rFonts w:eastAsia="Arial Unicode MS"/>
                <w:bCs/>
                <w:sz w:val="24"/>
                <w:szCs w:val="24"/>
                <w:lang w:val="en-IN"/>
              </w:rPr>
              <w:t>OR</w:t>
            </w:r>
          </w:p>
        </w:tc>
      </w:tr>
      <w:tr w:rsidR="00EB0604" w:rsidRPr="000141D5" w14:paraId="6E600F68" w14:textId="77777777" w:rsidTr="00E63A7C">
        <w:trPr>
          <w:gridAfter w:val="1"/>
          <w:wAfter w:w="9" w:type="dxa"/>
        </w:trPr>
        <w:tc>
          <w:tcPr>
            <w:tcW w:w="623" w:type="dxa"/>
          </w:tcPr>
          <w:p w14:paraId="3671DB11" w14:textId="77777777" w:rsidR="00EB0604" w:rsidRPr="000141D5" w:rsidRDefault="00EB0604" w:rsidP="00EB0604">
            <w:pPr>
              <w:pStyle w:val="ListParagraph"/>
              <w:numPr>
                <w:ilvl w:val="0"/>
                <w:numId w:val="2"/>
              </w:numPr>
              <w:spacing w:before="40" w:after="40"/>
              <w:ind w:left="473"/>
              <w:rPr>
                <w:rFonts w:eastAsia="Arial Unicode MS"/>
                <w:bCs/>
                <w:sz w:val="24"/>
                <w:szCs w:val="24"/>
                <w:lang w:val="en-IN"/>
              </w:rPr>
            </w:pPr>
          </w:p>
        </w:tc>
        <w:tc>
          <w:tcPr>
            <w:tcW w:w="8416" w:type="dxa"/>
            <w:hideMark/>
          </w:tcPr>
          <w:p w14:paraId="48EDEDD2"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Explain in detail about different types of production planning and control techniques used in manufacturing plant</w:t>
            </w:r>
          </w:p>
        </w:tc>
        <w:tc>
          <w:tcPr>
            <w:tcW w:w="754" w:type="dxa"/>
          </w:tcPr>
          <w:p w14:paraId="6AC9788A"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8M</w:t>
            </w:r>
          </w:p>
        </w:tc>
        <w:tc>
          <w:tcPr>
            <w:tcW w:w="754" w:type="dxa"/>
            <w:hideMark/>
          </w:tcPr>
          <w:p w14:paraId="4E222B83"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CO-2</w:t>
            </w:r>
          </w:p>
        </w:tc>
        <w:tc>
          <w:tcPr>
            <w:tcW w:w="754" w:type="dxa"/>
            <w:hideMark/>
          </w:tcPr>
          <w:p w14:paraId="0FEC114A" w14:textId="7FA300F3"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BL-</w:t>
            </w:r>
            <w:r w:rsidR="009826CC">
              <w:rPr>
                <w:rFonts w:eastAsia="Arial Unicode MS"/>
                <w:bCs/>
                <w:sz w:val="24"/>
                <w:szCs w:val="24"/>
                <w:lang w:val="en-IN"/>
              </w:rPr>
              <w:t>2</w:t>
            </w:r>
          </w:p>
        </w:tc>
      </w:tr>
      <w:tr w:rsidR="00EB0604" w:rsidRPr="000141D5" w14:paraId="78BB7715" w14:textId="77777777" w:rsidTr="00E63A7C">
        <w:tc>
          <w:tcPr>
            <w:tcW w:w="11310" w:type="dxa"/>
            <w:gridSpan w:val="6"/>
            <w:hideMark/>
          </w:tcPr>
          <w:p w14:paraId="4FCFF81B" w14:textId="77777777" w:rsidR="009826CC" w:rsidRDefault="009826CC" w:rsidP="00623275">
            <w:pPr>
              <w:spacing w:before="40" w:after="40"/>
              <w:jc w:val="center"/>
              <w:rPr>
                <w:rFonts w:eastAsia="Arial Unicode MS"/>
                <w:b/>
                <w:sz w:val="24"/>
                <w:szCs w:val="24"/>
                <w:lang w:val="en-IN"/>
              </w:rPr>
            </w:pPr>
          </w:p>
          <w:p w14:paraId="763C0C94" w14:textId="0346D7C3" w:rsidR="00EB0604" w:rsidRPr="009826CC" w:rsidRDefault="00EB0604" w:rsidP="00623275">
            <w:pPr>
              <w:spacing w:before="40" w:after="40"/>
              <w:jc w:val="center"/>
              <w:rPr>
                <w:rFonts w:eastAsia="Arial Unicode MS"/>
                <w:b/>
                <w:sz w:val="24"/>
                <w:szCs w:val="24"/>
                <w:lang w:val="en-IN"/>
              </w:rPr>
            </w:pPr>
            <w:r w:rsidRPr="009826CC">
              <w:rPr>
                <w:rFonts w:eastAsia="Arial Unicode MS"/>
                <w:b/>
                <w:sz w:val="24"/>
                <w:szCs w:val="24"/>
                <w:lang w:val="en-IN"/>
              </w:rPr>
              <w:t>UNIT-3</w:t>
            </w:r>
          </w:p>
        </w:tc>
      </w:tr>
      <w:tr w:rsidR="00EB0604" w:rsidRPr="000141D5" w14:paraId="32533DB0" w14:textId="77777777" w:rsidTr="00E63A7C">
        <w:trPr>
          <w:gridAfter w:val="1"/>
          <w:wAfter w:w="9" w:type="dxa"/>
        </w:trPr>
        <w:tc>
          <w:tcPr>
            <w:tcW w:w="623" w:type="dxa"/>
          </w:tcPr>
          <w:p w14:paraId="4AD4616E" w14:textId="77777777" w:rsidR="00EB0604" w:rsidRPr="000141D5" w:rsidRDefault="00EB0604" w:rsidP="00EB0604">
            <w:pPr>
              <w:pStyle w:val="ListParagraph"/>
              <w:numPr>
                <w:ilvl w:val="0"/>
                <w:numId w:val="2"/>
              </w:numPr>
              <w:spacing w:before="40" w:after="40"/>
              <w:ind w:left="473"/>
              <w:rPr>
                <w:rFonts w:eastAsia="Arial Unicode MS"/>
                <w:bCs/>
                <w:sz w:val="24"/>
                <w:szCs w:val="24"/>
                <w:lang w:val="en-IN"/>
              </w:rPr>
            </w:pPr>
          </w:p>
        </w:tc>
        <w:tc>
          <w:tcPr>
            <w:tcW w:w="8416" w:type="dxa"/>
            <w:hideMark/>
          </w:tcPr>
          <w:p w14:paraId="50AA9C17" w14:textId="77777777" w:rsidR="00EB0604" w:rsidRPr="000141D5" w:rsidRDefault="00EB0604" w:rsidP="00623275">
            <w:pPr>
              <w:spacing w:before="40" w:after="40"/>
              <w:rPr>
                <w:rFonts w:eastAsia="Arial Unicode MS"/>
                <w:bCs/>
                <w:color w:val="000000" w:themeColor="text1"/>
                <w:sz w:val="24"/>
                <w:szCs w:val="24"/>
                <w:lang w:val="en-IN"/>
              </w:rPr>
            </w:pPr>
            <w:proofErr w:type="gramStart"/>
            <w:r w:rsidRPr="000141D5">
              <w:rPr>
                <w:rFonts w:eastAsia="Arial Unicode MS"/>
                <w:bCs/>
                <w:color w:val="000000" w:themeColor="text1"/>
                <w:sz w:val="24"/>
                <w:szCs w:val="24"/>
                <w:lang w:val="en-IN"/>
              </w:rPr>
              <w:t>Explain :</w:t>
            </w:r>
            <w:proofErr w:type="gramEnd"/>
            <w:r w:rsidRPr="000141D5">
              <w:rPr>
                <w:rFonts w:eastAsia="Arial Unicode MS"/>
                <w:bCs/>
                <w:color w:val="000000" w:themeColor="text1"/>
                <w:sz w:val="24"/>
                <w:szCs w:val="24"/>
                <w:lang w:val="en-IN"/>
              </w:rPr>
              <w:t xml:space="preserve"> </w:t>
            </w:r>
            <w:proofErr w:type="spellStart"/>
            <w:r w:rsidRPr="000141D5">
              <w:rPr>
                <w:rFonts w:eastAsia="Arial Unicode MS"/>
                <w:bCs/>
                <w:color w:val="000000" w:themeColor="text1"/>
                <w:sz w:val="24"/>
                <w:szCs w:val="24"/>
                <w:lang w:val="en-IN"/>
              </w:rPr>
              <w:t>i</w:t>
            </w:r>
            <w:proofErr w:type="spellEnd"/>
            <w:r w:rsidRPr="000141D5">
              <w:rPr>
                <w:rFonts w:eastAsia="Arial Unicode MS"/>
                <w:bCs/>
                <w:color w:val="000000" w:themeColor="text1"/>
                <w:sz w:val="24"/>
                <w:szCs w:val="24"/>
                <w:lang w:val="en-IN"/>
              </w:rPr>
              <w:t>) Therbligs ii) SIMO chart</w:t>
            </w:r>
          </w:p>
          <w:p w14:paraId="3C33041C" w14:textId="77777777" w:rsidR="00EB0604" w:rsidRPr="000141D5" w:rsidRDefault="00EB0604" w:rsidP="00623275">
            <w:pPr>
              <w:spacing w:before="40" w:after="40"/>
              <w:rPr>
                <w:rFonts w:eastAsia="Arial Unicode MS"/>
                <w:bCs/>
                <w:color w:val="000000" w:themeColor="text1"/>
                <w:sz w:val="24"/>
                <w:szCs w:val="24"/>
                <w:lang w:val="en-IN"/>
              </w:rPr>
            </w:pPr>
          </w:p>
        </w:tc>
        <w:tc>
          <w:tcPr>
            <w:tcW w:w="754" w:type="dxa"/>
            <w:hideMark/>
          </w:tcPr>
          <w:p w14:paraId="0C317347"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8M</w:t>
            </w:r>
          </w:p>
          <w:p w14:paraId="60201ABF" w14:textId="77777777" w:rsidR="00EB0604" w:rsidRPr="000141D5" w:rsidRDefault="00EB0604" w:rsidP="00623275">
            <w:pPr>
              <w:spacing w:before="40" w:after="40"/>
              <w:rPr>
                <w:rFonts w:eastAsia="Arial Unicode MS"/>
                <w:bCs/>
                <w:sz w:val="24"/>
                <w:szCs w:val="24"/>
                <w:lang w:val="en-IN"/>
              </w:rPr>
            </w:pPr>
          </w:p>
        </w:tc>
        <w:tc>
          <w:tcPr>
            <w:tcW w:w="754" w:type="dxa"/>
            <w:hideMark/>
          </w:tcPr>
          <w:p w14:paraId="4AAEF4D1"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CO-2</w:t>
            </w:r>
          </w:p>
          <w:p w14:paraId="34F2D130" w14:textId="77777777" w:rsidR="00EB0604" w:rsidRPr="000141D5" w:rsidRDefault="00EB0604" w:rsidP="00623275">
            <w:pPr>
              <w:spacing w:before="40" w:after="40"/>
              <w:rPr>
                <w:rFonts w:eastAsia="Arial Unicode MS"/>
                <w:bCs/>
                <w:sz w:val="24"/>
                <w:szCs w:val="24"/>
                <w:lang w:val="en-IN"/>
              </w:rPr>
            </w:pPr>
          </w:p>
        </w:tc>
        <w:tc>
          <w:tcPr>
            <w:tcW w:w="754" w:type="dxa"/>
            <w:hideMark/>
          </w:tcPr>
          <w:p w14:paraId="6250016A"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BL-2</w:t>
            </w:r>
          </w:p>
        </w:tc>
      </w:tr>
      <w:tr w:rsidR="00EB0604" w:rsidRPr="000141D5" w14:paraId="4497C5B9" w14:textId="77777777" w:rsidTr="00E63A7C">
        <w:tc>
          <w:tcPr>
            <w:tcW w:w="11310" w:type="dxa"/>
            <w:gridSpan w:val="6"/>
            <w:hideMark/>
          </w:tcPr>
          <w:p w14:paraId="3E725E48" w14:textId="77777777" w:rsidR="00EB0604" w:rsidRPr="000141D5" w:rsidRDefault="00EB0604" w:rsidP="00623275">
            <w:pPr>
              <w:spacing w:before="40" w:after="40"/>
              <w:jc w:val="center"/>
              <w:rPr>
                <w:rFonts w:eastAsia="Arial Unicode MS"/>
                <w:bCs/>
                <w:color w:val="000000" w:themeColor="text1"/>
                <w:sz w:val="24"/>
                <w:szCs w:val="24"/>
                <w:lang w:val="en-IN"/>
              </w:rPr>
            </w:pPr>
            <w:r w:rsidRPr="000141D5">
              <w:rPr>
                <w:rFonts w:eastAsia="Arial Unicode MS"/>
                <w:bCs/>
                <w:color w:val="000000" w:themeColor="text1"/>
                <w:sz w:val="24"/>
                <w:szCs w:val="24"/>
                <w:lang w:val="en-IN"/>
              </w:rPr>
              <w:t>OR</w:t>
            </w:r>
          </w:p>
        </w:tc>
      </w:tr>
      <w:tr w:rsidR="00EB0604" w:rsidRPr="000141D5" w14:paraId="70A6E915" w14:textId="77777777" w:rsidTr="00E63A7C">
        <w:trPr>
          <w:gridAfter w:val="1"/>
          <w:wAfter w:w="9" w:type="dxa"/>
        </w:trPr>
        <w:tc>
          <w:tcPr>
            <w:tcW w:w="623" w:type="dxa"/>
          </w:tcPr>
          <w:p w14:paraId="0D8934AF" w14:textId="77777777" w:rsidR="00EB0604" w:rsidRPr="000141D5" w:rsidRDefault="00EB0604" w:rsidP="00EB0604">
            <w:pPr>
              <w:pStyle w:val="ListParagraph"/>
              <w:numPr>
                <w:ilvl w:val="0"/>
                <w:numId w:val="2"/>
              </w:numPr>
              <w:spacing w:before="40" w:after="40"/>
              <w:ind w:left="473"/>
              <w:rPr>
                <w:rFonts w:eastAsia="Arial Unicode MS"/>
                <w:bCs/>
                <w:sz w:val="24"/>
                <w:szCs w:val="24"/>
                <w:lang w:val="en-IN"/>
              </w:rPr>
            </w:pPr>
          </w:p>
        </w:tc>
        <w:tc>
          <w:tcPr>
            <w:tcW w:w="8416" w:type="dxa"/>
            <w:hideMark/>
          </w:tcPr>
          <w:p w14:paraId="63B6D552" w14:textId="0975C2F6" w:rsidR="00EB0604" w:rsidRPr="000141D5" w:rsidRDefault="00EB0604" w:rsidP="00623275">
            <w:pPr>
              <w:spacing w:before="40" w:after="40"/>
              <w:rPr>
                <w:rFonts w:eastAsia="Arial Unicode MS"/>
                <w:bCs/>
                <w:color w:val="000000" w:themeColor="text1"/>
                <w:sz w:val="24"/>
                <w:szCs w:val="24"/>
                <w:lang w:val="en-IN"/>
              </w:rPr>
            </w:pPr>
            <w:r w:rsidRPr="000141D5">
              <w:rPr>
                <w:color w:val="000000" w:themeColor="text1"/>
                <w:sz w:val="24"/>
                <w:szCs w:val="24"/>
              </w:rPr>
              <w:t xml:space="preserve">What is </w:t>
            </w:r>
            <w:r w:rsidR="00E63A7C" w:rsidRPr="000141D5">
              <w:rPr>
                <w:color w:val="000000" w:themeColor="text1"/>
                <w:sz w:val="24"/>
                <w:szCs w:val="24"/>
              </w:rPr>
              <w:t>the rating</w:t>
            </w:r>
            <w:r w:rsidRPr="000141D5">
              <w:rPr>
                <w:color w:val="000000" w:themeColor="text1"/>
                <w:sz w:val="24"/>
                <w:szCs w:val="24"/>
              </w:rPr>
              <w:t>? Explain different methods of rating available with a work study analyst.</w:t>
            </w:r>
          </w:p>
        </w:tc>
        <w:tc>
          <w:tcPr>
            <w:tcW w:w="754" w:type="dxa"/>
          </w:tcPr>
          <w:p w14:paraId="78228A05"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8M</w:t>
            </w:r>
          </w:p>
        </w:tc>
        <w:tc>
          <w:tcPr>
            <w:tcW w:w="754" w:type="dxa"/>
            <w:hideMark/>
          </w:tcPr>
          <w:p w14:paraId="6015DCD9"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CO-2</w:t>
            </w:r>
          </w:p>
        </w:tc>
        <w:tc>
          <w:tcPr>
            <w:tcW w:w="754" w:type="dxa"/>
            <w:hideMark/>
          </w:tcPr>
          <w:p w14:paraId="41C65490"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BL-2</w:t>
            </w:r>
          </w:p>
        </w:tc>
      </w:tr>
      <w:tr w:rsidR="00EB0604" w:rsidRPr="000141D5" w14:paraId="58806BCC" w14:textId="77777777" w:rsidTr="00E63A7C">
        <w:tc>
          <w:tcPr>
            <w:tcW w:w="11310" w:type="dxa"/>
            <w:gridSpan w:val="6"/>
            <w:hideMark/>
          </w:tcPr>
          <w:p w14:paraId="7573C09D" w14:textId="77777777" w:rsidR="009826CC" w:rsidRDefault="009826CC" w:rsidP="00623275">
            <w:pPr>
              <w:spacing w:before="40" w:after="40"/>
              <w:jc w:val="center"/>
              <w:rPr>
                <w:rFonts w:eastAsia="Arial Unicode MS"/>
                <w:b/>
                <w:sz w:val="24"/>
                <w:szCs w:val="24"/>
                <w:lang w:val="en-IN"/>
              </w:rPr>
            </w:pPr>
          </w:p>
          <w:p w14:paraId="5159F1A5" w14:textId="77777777" w:rsidR="009826CC" w:rsidRDefault="009826CC" w:rsidP="00623275">
            <w:pPr>
              <w:spacing w:before="40" w:after="40"/>
              <w:jc w:val="center"/>
              <w:rPr>
                <w:rFonts w:eastAsia="Arial Unicode MS"/>
                <w:b/>
                <w:sz w:val="24"/>
                <w:szCs w:val="24"/>
                <w:lang w:val="en-IN"/>
              </w:rPr>
            </w:pPr>
          </w:p>
          <w:p w14:paraId="2408897B" w14:textId="77777777" w:rsidR="009826CC" w:rsidRDefault="009826CC" w:rsidP="00623275">
            <w:pPr>
              <w:spacing w:before="40" w:after="40"/>
              <w:jc w:val="center"/>
              <w:rPr>
                <w:rFonts w:eastAsia="Arial Unicode MS"/>
                <w:b/>
                <w:sz w:val="24"/>
                <w:szCs w:val="24"/>
                <w:lang w:val="en-IN"/>
              </w:rPr>
            </w:pPr>
          </w:p>
          <w:p w14:paraId="6751CA03" w14:textId="77777777" w:rsidR="009826CC" w:rsidRDefault="009826CC" w:rsidP="00623275">
            <w:pPr>
              <w:spacing w:before="40" w:after="40"/>
              <w:jc w:val="center"/>
              <w:rPr>
                <w:rFonts w:eastAsia="Arial Unicode MS"/>
                <w:b/>
                <w:sz w:val="24"/>
                <w:szCs w:val="24"/>
                <w:lang w:val="en-IN"/>
              </w:rPr>
            </w:pPr>
          </w:p>
          <w:p w14:paraId="201F6CB4" w14:textId="77777777" w:rsidR="009826CC" w:rsidRDefault="009826CC" w:rsidP="00623275">
            <w:pPr>
              <w:spacing w:before="40" w:after="40"/>
              <w:jc w:val="center"/>
              <w:rPr>
                <w:rFonts w:eastAsia="Arial Unicode MS"/>
                <w:b/>
                <w:sz w:val="24"/>
                <w:szCs w:val="24"/>
                <w:lang w:val="en-IN"/>
              </w:rPr>
            </w:pPr>
          </w:p>
          <w:p w14:paraId="5E44BEC3" w14:textId="77777777" w:rsidR="009826CC" w:rsidRDefault="009826CC" w:rsidP="00623275">
            <w:pPr>
              <w:spacing w:before="40" w:after="40"/>
              <w:jc w:val="center"/>
              <w:rPr>
                <w:rFonts w:eastAsia="Arial Unicode MS"/>
                <w:b/>
                <w:sz w:val="24"/>
                <w:szCs w:val="24"/>
                <w:lang w:val="en-IN"/>
              </w:rPr>
            </w:pPr>
          </w:p>
          <w:p w14:paraId="42D86927" w14:textId="77777777" w:rsidR="009826CC" w:rsidRDefault="009826CC" w:rsidP="00623275">
            <w:pPr>
              <w:spacing w:before="40" w:after="40"/>
              <w:jc w:val="center"/>
              <w:rPr>
                <w:rFonts w:eastAsia="Arial Unicode MS"/>
                <w:b/>
                <w:sz w:val="24"/>
                <w:szCs w:val="24"/>
                <w:lang w:val="en-IN"/>
              </w:rPr>
            </w:pPr>
          </w:p>
          <w:p w14:paraId="4E48C37D" w14:textId="0E5736A7" w:rsidR="00EB0604" w:rsidRPr="009826CC" w:rsidRDefault="00EB0604" w:rsidP="00623275">
            <w:pPr>
              <w:spacing w:before="40" w:after="40"/>
              <w:jc w:val="center"/>
              <w:rPr>
                <w:rFonts w:eastAsia="Arial Unicode MS"/>
                <w:b/>
                <w:sz w:val="24"/>
                <w:szCs w:val="24"/>
                <w:lang w:val="en-IN"/>
              </w:rPr>
            </w:pPr>
            <w:r w:rsidRPr="009826CC">
              <w:rPr>
                <w:rFonts w:eastAsia="Arial Unicode MS"/>
                <w:b/>
                <w:sz w:val="24"/>
                <w:szCs w:val="24"/>
                <w:lang w:val="en-IN"/>
              </w:rPr>
              <w:t>UNIT-4</w:t>
            </w:r>
          </w:p>
        </w:tc>
      </w:tr>
      <w:tr w:rsidR="00EB0604" w:rsidRPr="000141D5" w14:paraId="210ECD22" w14:textId="77777777" w:rsidTr="00E63A7C">
        <w:trPr>
          <w:gridAfter w:val="1"/>
          <w:wAfter w:w="9" w:type="dxa"/>
        </w:trPr>
        <w:tc>
          <w:tcPr>
            <w:tcW w:w="623" w:type="dxa"/>
          </w:tcPr>
          <w:p w14:paraId="51B465B2" w14:textId="77777777" w:rsidR="00EB0604" w:rsidRPr="000141D5" w:rsidRDefault="00EB0604" w:rsidP="00EB0604">
            <w:pPr>
              <w:pStyle w:val="ListParagraph"/>
              <w:numPr>
                <w:ilvl w:val="0"/>
                <w:numId w:val="2"/>
              </w:numPr>
              <w:spacing w:before="40" w:after="40"/>
              <w:ind w:left="473"/>
              <w:rPr>
                <w:rFonts w:eastAsia="Arial Unicode MS"/>
                <w:bCs/>
                <w:sz w:val="24"/>
                <w:szCs w:val="24"/>
                <w:lang w:val="en-IN"/>
              </w:rPr>
            </w:pPr>
          </w:p>
        </w:tc>
        <w:tc>
          <w:tcPr>
            <w:tcW w:w="8416" w:type="dxa"/>
            <w:hideMark/>
          </w:tcPr>
          <w:p w14:paraId="10AE4FC8"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a) What is Inventory control?</w:t>
            </w:r>
          </w:p>
          <w:p w14:paraId="0A3777A3" w14:textId="77777777" w:rsidR="00EB0604" w:rsidRPr="000141D5" w:rsidRDefault="00EB0604" w:rsidP="00623275">
            <w:pPr>
              <w:pStyle w:val="NormalWeb"/>
              <w:shd w:val="clear" w:color="auto" w:fill="FFFFFF"/>
              <w:spacing w:before="0" w:beforeAutospacing="0" w:after="0" w:afterAutospacing="0"/>
              <w:textAlignment w:val="baseline"/>
              <w:rPr>
                <w:color w:val="000000"/>
              </w:rPr>
            </w:pPr>
            <w:r w:rsidRPr="000141D5">
              <w:rPr>
                <w:color w:val="000000"/>
              </w:rPr>
              <w:t xml:space="preserve">b) From the figures given below, calculate Economic Order Quantity (EOQ) and Total cost at EOQ? Total consumption of material per year 10,000 kgs; Buying cost per order Rs. 50; Unit cost of </w:t>
            </w:r>
            <w:proofErr w:type="gramStart"/>
            <w:r w:rsidRPr="000141D5">
              <w:rPr>
                <w:color w:val="000000"/>
              </w:rPr>
              <w:t>material  Rs</w:t>
            </w:r>
            <w:proofErr w:type="gramEnd"/>
            <w:r w:rsidRPr="000141D5">
              <w:rPr>
                <w:color w:val="000000"/>
              </w:rPr>
              <w:t>. 2 per kg; Carrying and storage cost 8%</w:t>
            </w:r>
          </w:p>
          <w:p w14:paraId="0CF562BD" w14:textId="77777777" w:rsidR="00EB0604" w:rsidRPr="000141D5" w:rsidRDefault="00EB0604" w:rsidP="00623275">
            <w:pPr>
              <w:spacing w:before="40" w:after="40"/>
              <w:rPr>
                <w:rFonts w:eastAsia="Arial Unicode MS"/>
                <w:bCs/>
                <w:sz w:val="24"/>
                <w:szCs w:val="24"/>
                <w:lang w:val="en-IN"/>
              </w:rPr>
            </w:pPr>
          </w:p>
        </w:tc>
        <w:tc>
          <w:tcPr>
            <w:tcW w:w="754" w:type="dxa"/>
          </w:tcPr>
          <w:p w14:paraId="3CD99AD1"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2M</w:t>
            </w:r>
          </w:p>
          <w:p w14:paraId="03151993"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6M</w:t>
            </w:r>
          </w:p>
        </w:tc>
        <w:tc>
          <w:tcPr>
            <w:tcW w:w="754" w:type="dxa"/>
            <w:hideMark/>
          </w:tcPr>
          <w:p w14:paraId="5B82C11E"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CO-2</w:t>
            </w:r>
          </w:p>
          <w:p w14:paraId="423775E4"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CO-2</w:t>
            </w:r>
          </w:p>
        </w:tc>
        <w:tc>
          <w:tcPr>
            <w:tcW w:w="754" w:type="dxa"/>
            <w:hideMark/>
          </w:tcPr>
          <w:p w14:paraId="64B27C13"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BL-2</w:t>
            </w:r>
          </w:p>
          <w:p w14:paraId="2E4ED359"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BL-3</w:t>
            </w:r>
          </w:p>
        </w:tc>
      </w:tr>
      <w:tr w:rsidR="00EB0604" w:rsidRPr="000141D5" w14:paraId="6C4F8D12" w14:textId="77777777" w:rsidTr="00E63A7C">
        <w:tc>
          <w:tcPr>
            <w:tcW w:w="11310" w:type="dxa"/>
            <w:gridSpan w:val="6"/>
            <w:hideMark/>
          </w:tcPr>
          <w:p w14:paraId="4FE055FC" w14:textId="77777777" w:rsidR="00EB0604" w:rsidRPr="000141D5" w:rsidRDefault="00EB0604" w:rsidP="00623275">
            <w:pPr>
              <w:spacing w:before="40" w:after="40"/>
              <w:jc w:val="center"/>
              <w:rPr>
                <w:rFonts w:eastAsia="Arial Unicode MS"/>
                <w:bCs/>
                <w:sz w:val="24"/>
                <w:szCs w:val="24"/>
                <w:lang w:val="en-IN"/>
              </w:rPr>
            </w:pPr>
            <w:r w:rsidRPr="000141D5">
              <w:rPr>
                <w:rFonts w:eastAsia="Arial Unicode MS"/>
                <w:bCs/>
                <w:sz w:val="24"/>
                <w:szCs w:val="24"/>
                <w:lang w:val="en-IN"/>
              </w:rPr>
              <w:t>OR</w:t>
            </w:r>
          </w:p>
        </w:tc>
      </w:tr>
      <w:tr w:rsidR="00EB0604" w:rsidRPr="000141D5" w14:paraId="2CDA9CED" w14:textId="77777777" w:rsidTr="00E63A7C">
        <w:trPr>
          <w:gridAfter w:val="1"/>
          <w:wAfter w:w="9" w:type="dxa"/>
        </w:trPr>
        <w:tc>
          <w:tcPr>
            <w:tcW w:w="623" w:type="dxa"/>
          </w:tcPr>
          <w:p w14:paraId="42E3D44A" w14:textId="77777777" w:rsidR="00EB0604" w:rsidRPr="000141D5" w:rsidRDefault="00EB0604" w:rsidP="00EB0604">
            <w:pPr>
              <w:pStyle w:val="ListParagraph"/>
              <w:numPr>
                <w:ilvl w:val="0"/>
                <w:numId w:val="2"/>
              </w:numPr>
              <w:spacing w:before="40" w:after="40"/>
              <w:ind w:left="473"/>
              <w:rPr>
                <w:rFonts w:eastAsia="Arial Unicode MS"/>
                <w:bCs/>
                <w:sz w:val="24"/>
                <w:szCs w:val="24"/>
                <w:lang w:val="en-IN"/>
              </w:rPr>
            </w:pPr>
          </w:p>
        </w:tc>
        <w:tc>
          <w:tcPr>
            <w:tcW w:w="8416" w:type="dxa"/>
            <w:hideMark/>
          </w:tcPr>
          <w:p w14:paraId="3953F253" w14:textId="77777777" w:rsidR="00EB0604" w:rsidRPr="000141D5" w:rsidRDefault="00EB0604" w:rsidP="009826CC">
            <w:pPr>
              <w:spacing w:before="40" w:after="40"/>
              <w:jc w:val="both"/>
              <w:rPr>
                <w:rFonts w:eastAsia="Arial Unicode MS"/>
                <w:bCs/>
                <w:sz w:val="24"/>
                <w:szCs w:val="24"/>
                <w:lang w:val="en-IN"/>
              </w:rPr>
            </w:pPr>
            <w:r w:rsidRPr="000141D5">
              <w:rPr>
                <w:sz w:val="24"/>
                <w:szCs w:val="24"/>
              </w:rPr>
              <w:t xml:space="preserve">Control charts for X bar and </w:t>
            </w:r>
            <w:proofErr w:type="spellStart"/>
            <w:r w:rsidRPr="000141D5">
              <w:rPr>
                <w:sz w:val="24"/>
                <w:szCs w:val="24"/>
              </w:rPr>
              <w:t>R are</w:t>
            </w:r>
            <w:proofErr w:type="spellEnd"/>
            <w:r w:rsidRPr="000141D5">
              <w:rPr>
                <w:sz w:val="24"/>
                <w:szCs w:val="24"/>
              </w:rPr>
              <w:t xml:space="preserve"> to be maintained for a process which is known to have a standard deviation of 0.08 units and aimed at mean of 32 units. Subgroup size is 5. (</w:t>
            </w:r>
            <w:proofErr w:type="spellStart"/>
            <w:r w:rsidRPr="000141D5">
              <w:rPr>
                <w:sz w:val="24"/>
                <w:szCs w:val="24"/>
              </w:rPr>
              <w:t>i</w:t>
            </w:r>
            <w:proofErr w:type="spellEnd"/>
            <w:r w:rsidRPr="000141D5">
              <w:rPr>
                <w:sz w:val="24"/>
                <w:szCs w:val="24"/>
              </w:rPr>
              <w:t>) Determine the control chart limits for both the charts (ii) Determine the capability of the process assuming the process to be under statistical control (iii) If the process is used to meet the specification of 32±0.15, what is your conclusion? (iv) If the process is used to meet the specification of 32±0.51, what is your conclusion?</w:t>
            </w:r>
          </w:p>
        </w:tc>
        <w:tc>
          <w:tcPr>
            <w:tcW w:w="754" w:type="dxa"/>
            <w:hideMark/>
          </w:tcPr>
          <w:p w14:paraId="64843304"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8M</w:t>
            </w:r>
          </w:p>
        </w:tc>
        <w:tc>
          <w:tcPr>
            <w:tcW w:w="754" w:type="dxa"/>
            <w:hideMark/>
          </w:tcPr>
          <w:p w14:paraId="3EA60AA0"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CO-2</w:t>
            </w:r>
          </w:p>
        </w:tc>
        <w:tc>
          <w:tcPr>
            <w:tcW w:w="754" w:type="dxa"/>
            <w:hideMark/>
          </w:tcPr>
          <w:p w14:paraId="02F284BB"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BL-3</w:t>
            </w:r>
          </w:p>
        </w:tc>
      </w:tr>
      <w:tr w:rsidR="00EB0604" w:rsidRPr="000141D5" w14:paraId="29615060" w14:textId="77777777" w:rsidTr="00E63A7C">
        <w:tc>
          <w:tcPr>
            <w:tcW w:w="11310" w:type="dxa"/>
            <w:gridSpan w:val="6"/>
            <w:hideMark/>
          </w:tcPr>
          <w:p w14:paraId="59C30345" w14:textId="77777777" w:rsidR="00EB0604" w:rsidRPr="009826CC" w:rsidRDefault="00EB0604" w:rsidP="00623275">
            <w:pPr>
              <w:spacing w:before="40" w:after="40"/>
              <w:jc w:val="center"/>
              <w:rPr>
                <w:rFonts w:eastAsia="Arial Unicode MS"/>
                <w:b/>
                <w:sz w:val="24"/>
                <w:szCs w:val="24"/>
                <w:lang w:val="en-IN"/>
              </w:rPr>
            </w:pPr>
            <w:r w:rsidRPr="009826CC">
              <w:rPr>
                <w:rFonts w:eastAsia="Arial Unicode MS"/>
                <w:b/>
                <w:sz w:val="24"/>
                <w:szCs w:val="24"/>
                <w:lang w:val="en-IN"/>
              </w:rPr>
              <w:t>UNIT-5</w:t>
            </w:r>
          </w:p>
        </w:tc>
      </w:tr>
      <w:tr w:rsidR="00EB0604" w:rsidRPr="000141D5" w14:paraId="4953475F" w14:textId="77777777" w:rsidTr="00E63A7C">
        <w:trPr>
          <w:gridAfter w:val="1"/>
          <w:wAfter w:w="9" w:type="dxa"/>
        </w:trPr>
        <w:tc>
          <w:tcPr>
            <w:tcW w:w="623" w:type="dxa"/>
          </w:tcPr>
          <w:p w14:paraId="15553258" w14:textId="77777777" w:rsidR="00EB0604" w:rsidRPr="000141D5" w:rsidRDefault="00EB0604" w:rsidP="00EB0604">
            <w:pPr>
              <w:pStyle w:val="ListParagraph"/>
              <w:numPr>
                <w:ilvl w:val="0"/>
                <w:numId w:val="2"/>
              </w:numPr>
              <w:spacing w:before="40" w:after="40"/>
              <w:ind w:left="473"/>
              <w:rPr>
                <w:rFonts w:eastAsia="Arial Unicode MS"/>
                <w:bCs/>
                <w:sz w:val="24"/>
                <w:szCs w:val="24"/>
                <w:lang w:val="en-IN"/>
              </w:rPr>
            </w:pPr>
          </w:p>
        </w:tc>
        <w:tc>
          <w:tcPr>
            <w:tcW w:w="8416" w:type="dxa"/>
            <w:hideMark/>
          </w:tcPr>
          <w:p w14:paraId="007907AE"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a) Explain product life cycle of plastic bottles.</w:t>
            </w:r>
          </w:p>
          <w:p w14:paraId="3E284A0B"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b) Write a note on applications of Industry 4.0.</w:t>
            </w:r>
          </w:p>
        </w:tc>
        <w:tc>
          <w:tcPr>
            <w:tcW w:w="754" w:type="dxa"/>
          </w:tcPr>
          <w:p w14:paraId="2AAD6BCE"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6M</w:t>
            </w:r>
          </w:p>
          <w:p w14:paraId="5A0D7AAD"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2M</w:t>
            </w:r>
          </w:p>
        </w:tc>
        <w:tc>
          <w:tcPr>
            <w:tcW w:w="754" w:type="dxa"/>
            <w:hideMark/>
          </w:tcPr>
          <w:p w14:paraId="52282B91"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CO-3</w:t>
            </w:r>
          </w:p>
          <w:p w14:paraId="6A1C4904"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CO-3</w:t>
            </w:r>
          </w:p>
        </w:tc>
        <w:tc>
          <w:tcPr>
            <w:tcW w:w="754" w:type="dxa"/>
            <w:hideMark/>
          </w:tcPr>
          <w:p w14:paraId="5A2A1B82"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BL-3</w:t>
            </w:r>
          </w:p>
          <w:p w14:paraId="1C6E2A23"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BL-2</w:t>
            </w:r>
          </w:p>
        </w:tc>
      </w:tr>
      <w:tr w:rsidR="00EB0604" w:rsidRPr="000141D5" w14:paraId="01A9985C" w14:textId="77777777" w:rsidTr="00E63A7C">
        <w:tc>
          <w:tcPr>
            <w:tcW w:w="11310" w:type="dxa"/>
            <w:gridSpan w:val="6"/>
            <w:hideMark/>
          </w:tcPr>
          <w:p w14:paraId="1AE5EC5E" w14:textId="77777777" w:rsidR="00EB0604" w:rsidRPr="000141D5" w:rsidRDefault="00EB0604" w:rsidP="00623275">
            <w:pPr>
              <w:spacing w:before="40" w:after="40"/>
              <w:jc w:val="center"/>
              <w:rPr>
                <w:rFonts w:eastAsia="Arial Unicode MS"/>
                <w:bCs/>
                <w:sz w:val="24"/>
                <w:szCs w:val="24"/>
                <w:lang w:val="en-IN"/>
              </w:rPr>
            </w:pPr>
            <w:r w:rsidRPr="000141D5">
              <w:rPr>
                <w:rFonts w:eastAsia="Arial Unicode MS"/>
                <w:bCs/>
                <w:sz w:val="24"/>
                <w:szCs w:val="24"/>
                <w:lang w:val="en-IN"/>
              </w:rPr>
              <w:t>OR</w:t>
            </w:r>
          </w:p>
        </w:tc>
      </w:tr>
      <w:tr w:rsidR="00EB0604" w:rsidRPr="000141D5" w14:paraId="28F2AA83" w14:textId="77777777" w:rsidTr="00E63A7C">
        <w:trPr>
          <w:gridAfter w:val="1"/>
          <w:wAfter w:w="9" w:type="dxa"/>
        </w:trPr>
        <w:tc>
          <w:tcPr>
            <w:tcW w:w="623" w:type="dxa"/>
          </w:tcPr>
          <w:p w14:paraId="6246BC77" w14:textId="77777777" w:rsidR="00EB0604" w:rsidRPr="000141D5" w:rsidRDefault="00EB0604" w:rsidP="00EB0604">
            <w:pPr>
              <w:pStyle w:val="ListParagraph"/>
              <w:numPr>
                <w:ilvl w:val="0"/>
                <w:numId w:val="2"/>
              </w:numPr>
              <w:spacing w:before="40" w:after="40"/>
              <w:ind w:left="473"/>
              <w:rPr>
                <w:rFonts w:eastAsia="Arial Unicode MS"/>
                <w:bCs/>
                <w:sz w:val="24"/>
                <w:szCs w:val="24"/>
                <w:lang w:val="en-IN"/>
              </w:rPr>
            </w:pPr>
          </w:p>
        </w:tc>
        <w:tc>
          <w:tcPr>
            <w:tcW w:w="8416" w:type="dxa"/>
            <w:hideMark/>
          </w:tcPr>
          <w:p w14:paraId="4EB9002A" w14:textId="2B6877E5"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 xml:space="preserve">Explain: </w:t>
            </w:r>
            <w:proofErr w:type="spellStart"/>
            <w:r w:rsidRPr="000141D5">
              <w:rPr>
                <w:rFonts w:eastAsia="Arial Unicode MS"/>
                <w:bCs/>
                <w:sz w:val="24"/>
                <w:szCs w:val="24"/>
                <w:lang w:val="en-IN"/>
              </w:rPr>
              <w:t>i</w:t>
            </w:r>
            <w:proofErr w:type="spellEnd"/>
            <w:r w:rsidRPr="000141D5">
              <w:rPr>
                <w:rFonts w:eastAsia="Arial Unicode MS"/>
                <w:bCs/>
                <w:sz w:val="24"/>
                <w:szCs w:val="24"/>
                <w:lang w:val="en-IN"/>
              </w:rPr>
              <w:t>) CIM ii) MRP - II</w:t>
            </w:r>
          </w:p>
        </w:tc>
        <w:tc>
          <w:tcPr>
            <w:tcW w:w="754" w:type="dxa"/>
          </w:tcPr>
          <w:p w14:paraId="2A4835E2"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8M</w:t>
            </w:r>
          </w:p>
        </w:tc>
        <w:tc>
          <w:tcPr>
            <w:tcW w:w="754" w:type="dxa"/>
            <w:hideMark/>
          </w:tcPr>
          <w:p w14:paraId="2F47E4C9"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CO-3</w:t>
            </w:r>
          </w:p>
        </w:tc>
        <w:tc>
          <w:tcPr>
            <w:tcW w:w="754" w:type="dxa"/>
            <w:hideMark/>
          </w:tcPr>
          <w:p w14:paraId="7420CA02"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BL-2</w:t>
            </w:r>
          </w:p>
        </w:tc>
      </w:tr>
      <w:tr w:rsidR="00EB0604" w:rsidRPr="000141D5" w14:paraId="66DD3431" w14:textId="77777777" w:rsidTr="00E63A7C">
        <w:tc>
          <w:tcPr>
            <w:tcW w:w="11310" w:type="dxa"/>
            <w:gridSpan w:val="6"/>
            <w:hideMark/>
          </w:tcPr>
          <w:p w14:paraId="008419C4" w14:textId="77777777" w:rsidR="00EB0604" w:rsidRPr="009826CC" w:rsidRDefault="00EB0604" w:rsidP="00623275">
            <w:pPr>
              <w:spacing w:before="40" w:after="40"/>
              <w:jc w:val="center"/>
              <w:rPr>
                <w:rFonts w:eastAsia="Arial Unicode MS"/>
                <w:b/>
                <w:sz w:val="24"/>
                <w:szCs w:val="24"/>
                <w:lang w:val="en-IN"/>
              </w:rPr>
            </w:pPr>
            <w:r w:rsidRPr="009826CC">
              <w:rPr>
                <w:rFonts w:eastAsia="Arial Unicode MS"/>
                <w:b/>
                <w:sz w:val="24"/>
                <w:szCs w:val="24"/>
                <w:lang w:val="en-IN"/>
              </w:rPr>
              <w:t>UNIT-6</w:t>
            </w:r>
          </w:p>
        </w:tc>
      </w:tr>
      <w:tr w:rsidR="00EB0604" w:rsidRPr="000141D5" w14:paraId="772884AF" w14:textId="77777777" w:rsidTr="00E63A7C">
        <w:trPr>
          <w:gridAfter w:val="1"/>
          <w:wAfter w:w="9" w:type="dxa"/>
        </w:trPr>
        <w:tc>
          <w:tcPr>
            <w:tcW w:w="623" w:type="dxa"/>
          </w:tcPr>
          <w:p w14:paraId="4F281A49" w14:textId="77777777" w:rsidR="00EB0604" w:rsidRPr="000141D5" w:rsidRDefault="00EB0604" w:rsidP="00EB0604">
            <w:pPr>
              <w:pStyle w:val="ListParagraph"/>
              <w:numPr>
                <w:ilvl w:val="0"/>
                <w:numId w:val="2"/>
              </w:numPr>
              <w:spacing w:before="40" w:after="40"/>
              <w:ind w:left="473"/>
              <w:rPr>
                <w:rFonts w:eastAsia="Arial Unicode MS"/>
                <w:bCs/>
                <w:sz w:val="24"/>
                <w:szCs w:val="24"/>
                <w:lang w:val="en-IN"/>
              </w:rPr>
            </w:pPr>
          </w:p>
        </w:tc>
        <w:tc>
          <w:tcPr>
            <w:tcW w:w="8416" w:type="dxa"/>
            <w:hideMark/>
          </w:tcPr>
          <w:p w14:paraId="508549B2"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 xml:space="preserve">a) Explain the functions of a HR manager. </w:t>
            </w:r>
          </w:p>
          <w:p w14:paraId="24691013"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b) Elucidate the process of performance appraisal.</w:t>
            </w:r>
          </w:p>
        </w:tc>
        <w:tc>
          <w:tcPr>
            <w:tcW w:w="754" w:type="dxa"/>
          </w:tcPr>
          <w:p w14:paraId="6D9A7DA5"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4M</w:t>
            </w:r>
          </w:p>
          <w:p w14:paraId="5AD30D7D"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4M</w:t>
            </w:r>
          </w:p>
        </w:tc>
        <w:tc>
          <w:tcPr>
            <w:tcW w:w="754" w:type="dxa"/>
            <w:hideMark/>
          </w:tcPr>
          <w:p w14:paraId="6DB959A3"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CO-4</w:t>
            </w:r>
          </w:p>
          <w:p w14:paraId="7AB0AB43"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CO-4</w:t>
            </w:r>
          </w:p>
        </w:tc>
        <w:tc>
          <w:tcPr>
            <w:tcW w:w="754" w:type="dxa"/>
            <w:hideMark/>
          </w:tcPr>
          <w:p w14:paraId="66A71CA7"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BL-2</w:t>
            </w:r>
          </w:p>
          <w:p w14:paraId="3403217D"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BL-3</w:t>
            </w:r>
          </w:p>
        </w:tc>
      </w:tr>
      <w:tr w:rsidR="00EB0604" w:rsidRPr="000141D5" w14:paraId="3E9FC2FD" w14:textId="77777777" w:rsidTr="00E63A7C">
        <w:tc>
          <w:tcPr>
            <w:tcW w:w="11310" w:type="dxa"/>
            <w:gridSpan w:val="6"/>
            <w:hideMark/>
          </w:tcPr>
          <w:p w14:paraId="68772A54" w14:textId="77777777" w:rsidR="00EB0604" w:rsidRPr="000141D5" w:rsidRDefault="00EB0604" w:rsidP="00623275">
            <w:pPr>
              <w:spacing w:before="40" w:after="40"/>
              <w:jc w:val="center"/>
              <w:rPr>
                <w:rFonts w:eastAsia="Arial Unicode MS"/>
                <w:bCs/>
                <w:sz w:val="24"/>
                <w:szCs w:val="24"/>
                <w:lang w:val="en-IN"/>
              </w:rPr>
            </w:pPr>
            <w:r w:rsidRPr="000141D5">
              <w:rPr>
                <w:rFonts w:eastAsia="Arial Unicode MS"/>
                <w:bCs/>
                <w:sz w:val="24"/>
                <w:szCs w:val="24"/>
                <w:lang w:val="en-IN"/>
              </w:rPr>
              <w:t>OR</w:t>
            </w:r>
          </w:p>
        </w:tc>
      </w:tr>
      <w:tr w:rsidR="00EB0604" w:rsidRPr="000141D5" w14:paraId="739DE54A" w14:textId="77777777" w:rsidTr="00E63A7C">
        <w:trPr>
          <w:gridAfter w:val="1"/>
          <w:wAfter w:w="9" w:type="dxa"/>
        </w:trPr>
        <w:tc>
          <w:tcPr>
            <w:tcW w:w="623" w:type="dxa"/>
          </w:tcPr>
          <w:p w14:paraId="12084206" w14:textId="77777777" w:rsidR="00EB0604" w:rsidRPr="000141D5" w:rsidRDefault="00EB0604" w:rsidP="00EB0604">
            <w:pPr>
              <w:pStyle w:val="ListParagraph"/>
              <w:numPr>
                <w:ilvl w:val="0"/>
                <w:numId w:val="2"/>
              </w:numPr>
              <w:spacing w:before="40" w:after="40"/>
              <w:ind w:left="473"/>
              <w:rPr>
                <w:rFonts w:eastAsia="Arial Unicode MS"/>
                <w:bCs/>
                <w:sz w:val="24"/>
                <w:szCs w:val="24"/>
                <w:lang w:val="en-IN"/>
              </w:rPr>
            </w:pPr>
          </w:p>
        </w:tc>
        <w:tc>
          <w:tcPr>
            <w:tcW w:w="8416" w:type="dxa"/>
            <w:hideMark/>
          </w:tcPr>
          <w:p w14:paraId="61D9990C"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 xml:space="preserve">What are the consequences which lead to Industrial Disputes? What are the methods to resolve these disputes? </w:t>
            </w:r>
          </w:p>
        </w:tc>
        <w:tc>
          <w:tcPr>
            <w:tcW w:w="754" w:type="dxa"/>
          </w:tcPr>
          <w:p w14:paraId="73D15C64"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8M</w:t>
            </w:r>
          </w:p>
        </w:tc>
        <w:tc>
          <w:tcPr>
            <w:tcW w:w="754" w:type="dxa"/>
            <w:hideMark/>
          </w:tcPr>
          <w:p w14:paraId="41D24BE8"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CO-4</w:t>
            </w:r>
          </w:p>
        </w:tc>
        <w:tc>
          <w:tcPr>
            <w:tcW w:w="754" w:type="dxa"/>
            <w:hideMark/>
          </w:tcPr>
          <w:p w14:paraId="3BB6EC8E" w14:textId="77777777" w:rsidR="00EB0604" w:rsidRPr="000141D5" w:rsidRDefault="00EB0604" w:rsidP="00623275">
            <w:pPr>
              <w:spacing w:before="40" w:after="40"/>
              <w:rPr>
                <w:rFonts w:eastAsia="Arial Unicode MS"/>
                <w:bCs/>
                <w:sz w:val="24"/>
                <w:szCs w:val="24"/>
                <w:lang w:val="en-IN"/>
              </w:rPr>
            </w:pPr>
            <w:r w:rsidRPr="000141D5">
              <w:rPr>
                <w:rFonts w:eastAsia="Arial Unicode MS"/>
                <w:bCs/>
                <w:sz w:val="24"/>
                <w:szCs w:val="24"/>
                <w:lang w:val="en-IN"/>
              </w:rPr>
              <w:t>BL-2</w:t>
            </w:r>
          </w:p>
        </w:tc>
      </w:tr>
    </w:tbl>
    <w:p w14:paraId="0B7242B2" w14:textId="77777777" w:rsidR="00EB0604" w:rsidRPr="000141D5" w:rsidRDefault="00EB0604" w:rsidP="00EB0604">
      <w:pPr>
        <w:pStyle w:val="ListParagraph"/>
        <w:spacing w:after="0" w:line="240" w:lineRule="auto"/>
        <w:ind w:left="360"/>
        <w:rPr>
          <w:rFonts w:ascii="Times New Roman" w:hAnsi="Times New Roman" w:cs="Times New Roman"/>
          <w:sz w:val="24"/>
          <w:szCs w:val="24"/>
        </w:rPr>
      </w:pPr>
    </w:p>
    <w:p w14:paraId="39754F0D" w14:textId="77777777" w:rsidR="00EB0604" w:rsidRPr="000141D5" w:rsidRDefault="00EB0604" w:rsidP="00EB0604">
      <w:pPr>
        <w:spacing w:after="0" w:line="240" w:lineRule="auto"/>
        <w:rPr>
          <w:rFonts w:ascii="Times New Roman" w:hAnsi="Times New Roman" w:cs="Times New Roman"/>
          <w:color w:val="000000"/>
          <w:sz w:val="24"/>
          <w:szCs w:val="24"/>
        </w:rPr>
      </w:pPr>
    </w:p>
    <w:p w14:paraId="2966DE93" w14:textId="09E4C794" w:rsidR="00EB0604" w:rsidRPr="00A5361E" w:rsidRDefault="00EB0604" w:rsidP="00EB0604">
      <w:pPr>
        <w:spacing w:after="0" w:line="240" w:lineRule="auto"/>
        <w:jc w:val="center"/>
        <w:rPr>
          <w:rFonts w:ascii="Times New Roman" w:hAnsi="Times New Roman" w:cs="Times New Roman"/>
          <w:bCs/>
          <w:i/>
          <w:iCs/>
          <w:sz w:val="24"/>
          <w:lang w:eastAsia="en-IN"/>
        </w:rPr>
      </w:pPr>
      <w:r>
        <w:rPr>
          <w:rFonts w:ascii="Times New Roman" w:hAnsi="Times New Roman" w:cs="Times New Roman"/>
          <w:bCs/>
          <w:i/>
          <w:iCs/>
          <w:sz w:val="24"/>
          <w:lang w:eastAsia="en-IN"/>
        </w:rPr>
        <w:t>***</w:t>
      </w:r>
    </w:p>
    <w:sectPr w:rsidR="00EB0604" w:rsidRPr="00A5361E" w:rsidSect="00226A35">
      <w:footerReference w:type="default" r:id="rId8"/>
      <w:pgSz w:w="12240" w:h="15840"/>
      <w:pgMar w:top="426" w:right="616" w:bottom="1276"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9857E" w14:textId="77777777" w:rsidR="00A80F12" w:rsidRDefault="00A80F12" w:rsidP="00450012">
      <w:pPr>
        <w:spacing w:after="0" w:line="240" w:lineRule="auto"/>
      </w:pPr>
      <w:r>
        <w:separator/>
      </w:r>
    </w:p>
  </w:endnote>
  <w:endnote w:type="continuationSeparator" w:id="0">
    <w:p w14:paraId="0CD05685" w14:textId="77777777" w:rsidR="00A80F12" w:rsidRDefault="00A80F12" w:rsidP="00450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0653058"/>
      <w:docPartObj>
        <w:docPartGallery w:val="Page Numbers (Bottom of Page)"/>
        <w:docPartUnique/>
      </w:docPartObj>
    </w:sdtPr>
    <w:sdtContent>
      <w:sdt>
        <w:sdtPr>
          <w:id w:val="-1669238322"/>
          <w:docPartObj>
            <w:docPartGallery w:val="Page Numbers (Top of Page)"/>
            <w:docPartUnique/>
          </w:docPartObj>
        </w:sdtPr>
        <w:sdtContent>
          <w:p w14:paraId="5103C23A" w14:textId="77777777" w:rsidR="00777544" w:rsidRDefault="00777544">
            <w:pPr>
              <w:pStyle w:val="Footer"/>
              <w:jc w:val="center"/>
            </w:pPr>
            <w:r>
              <w:t xml:space="preserve">Page </w:t>
            </w:r>
            <w:r w:rsidR="00C854DB">
              <w:rPr>
                <w:b/>
                <w:bCs/>
                <w:sz w:val="24"/>
                <w:szCs w:val="24"/>
              </w:rPr>
              <w:fldChar w:fldCharType="begin"/>
            </w:r>
            <w:r>
              <w:rPr>
                <w:b/>
                <w:bCs/>
              </w:rPr>
              <w:instrText xml:space="preserve"> PAGE </w:instrText>
            </w:r>
            <w:r w:rsidR="00C854DB">
              <w:rPr>
                <w:b/>
                <w:bCs/>
                <w:sz w:val="24"/>
                <w:szCs w:val="24"/>
              </w:rPr>
              <w:fldChar w:fldCharType="separate"/>
            </w:r>
            <w:r w:rsidR="00D01DBE">
              <w:rPr>
                <w:b/>
                <w:bCs/>
                <w:noProof/>
              </w:rPr>
              <w:t>1</w:t>
            </w:r>
            <w:r w:rsidR="00C854DB">
              <w:rPr>
                <w:b/>
                <w:bCs/>
                <w:sz w:val="24"/>
                <w:szCs w:val="24"/>
              </w:rPr>
              <w:fldChar w:fldCharType="end"/>
            </w:r>
            <w:r>
              <w:t xml:space="preserve"> of </w:t>
            </w:r>
            <w:r w:rsidR="00C854DB">
              <w:rPr>
                <w:b/>
                <w:bCs/>
                <w:sz w:val="24"/>
                <w:szCs w:val="24"/>
              </w:rPr>
              <w:fldChar w:fldCharType="begin"/>
            </w:r>
            <w:r>
              <w:rPr>
                <w:b/>
                <w:bCs/>
              </w:rPr>
              <w:instrText xml:space="preserve"> NUMPAGES  </w:instrText>
            </w:r>
            <w:r w:rsidR="00C854DB">
              <w:rPr>
                <w:b/>
                <w:bCs/>
                <w:sz w:val="24"/>
                <w:szCs w:val="24"/>
              </w:rPr>
              <w:fldChar w:fldCharType="separate"/>
            </w:r>
            <w:r w:rsidR="00D01DBE">
              <w:rPr>
                <w:b/>
                <w:bCs/>
                <w:noProof/>
              </w:rPr>
              <w:t>1</w:t>
            </w:r>
            <w:r w:rsidR="00C854DB">
              <w:rPr>
                <w:b/>
                <w:bCs/>
                <w:sz w:val="24"/>
                <w:szCs w:val="24"/>
              </w:rPr>
              <w:fldChar w:fldCharType="end"/>
            </w:r>
          </w:p>
        </w:sdtContent>
      </w:sdt>
    </w:sdtContent>
  </w:sdt>
  <w:p w14:paraId="183F0FA0" w14:textId="77777777" w:rsidR="00777544" w:rsidRDefault="00777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CC5B3" w14:textId="77777777" w:rsidR="00A80F12" w:rsidRDefault="00A80F12" w:rsidP="00450012">
      <w:pPr>
        <w:spacing w:after="0" w:line="240" w:lineRule="auto"/>
      </w:pPr>
      <w:r>
        <w:separator/>
      </w:r>
    </w:p>
  </w:footnote>
  <w:footnote w:type="continuationSeparator" w:id="0">
    <w:p w14:paraId="4645E964" w14:textId="77777777" w:rsidR="00A80F12" w:rsidRDefault="00A80F12" w:rsidP="004500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D259F"/>
    <w:multiLevelType w:val="hybridMultilevel"/>
    <w:tmpl w:val="B0B24E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201925BC"/>
    <w:multiLevelType w:val="hybridMultilevel"/>
    <w:tmpl w:val="C5B8CE3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8FC016A"/>
    <w:multiLevelType w:val="hybridMultilevel"/>
    <w:tmpl w:val="D6B2021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15:restartNumberingAfterBreak="0">
    <w:nsid w:val="3B7F245B"/>
    <w:multiLevelType w:val="hybridMultilevel"/>
    <w:tmpl w:val="E19A4B8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D9D1362"/>
    <w:multiLevelType w:val="hybridMultilevel"/>
    <w:tmpl w:val="00C86D7A"/>
    <w:lvl w:ilvl="0" w:tplc="FB7C73DA">
      <w:start w:val="1"/>
      <w:numFmt w:val="lowerRoman"/>
      <w:lvlText w:val="%1)"/>
      <w:lvlJc w:val="left"/>
      <w:pPr>
        <w:ind w:left="2880" w:hanging="72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num w:numId="1" w16cid:durableId="1023290801">
    <w:abstractNumId w:val="1"/>
  </w:num>
  <w:num w:numId="2" w16cid:durableId="3452494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278790">
    <w:abstractNumId w:val="3"/>
  </w:num>
  <w:num w:numId="4" w16cid:durableId="2021854180">
    <w:abstractNumId w:val="4"/>
  </w:num>
  <w:num w:numId="5" w16cid:durableId="206039561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C724B"/>
    <w:rsid w:val="00002C15"/>
    <w:rsid w:val="000112CE"/>
    <w:rsid w:val="00021C7C"/>
    <w:rsid w:val="000321DF"/>
    <w:rsid w:val="00056F95"/>
    <w:rsid w:val="0006496C"/>
    <w:rsid w:val="0009480B"/>
    <w:rsid w:val="000978D2"/>
    <w:rsid w:val="000A1407"/>
    <w:rsid w:val="000B07AD"/>
    <w:rsid w:val="000B5760"/>
    <w:rsid w:val="000E3491"/>
    <w:rsid w:val="000E7D94"/>
    <w:rsid w:val="00114639"/>
    <w:rsid w:val="00115EDD"/>
    <w:rsid w:val="00120A87"/>
    <w:rsid w:val="00122B30"/>
    <w:rsid w:val="00130B2B"/>
    <w:rsid w:val="001371A3"/>
    <w:rsid w:val="0014647E"/>
    <w:rsid w:val="00151CAC"/>
    <w:rsid w:val="00154B86"/>
    <w:rsid w:val="00187020"/>
    <w:rsid w:val="00190A54"/>
    <w:rsid w:val="00192430"/>
    <w:rsid w:val="001978D4"/>
    <w:rsid w:val="001A6F61"/>
    <w:rsid w:val="001C6325"/>
    <w:rsid w:val="001D2CC2"/>
    <w:rsid w:val="001D46D4"/>
    <w:rsid w:val="001D6501"/>
    <w:rsid w:val="001E6066"/>
    <w:rsid w:val="001F7D4E"/>
    <w:rsid w:val="00210720"/>
    <w:rsid w:val="00216E5C"/>
    <w:rsid w:val="00221A83"/>
    <w:rsid w:val="00226A35"/>
    <w:rsid w:val="00231B3D"/>
    <w:rsid w:val="0026342E"/>
    <w:rsid w:val="002661FC"/>
    <w:rsid w:val="00272BAC"/>
    <w:rsid w:val="00281678"/>
    <w:rsid w:val="002B7019"/>
    <w:rsid w:val="002C56AB"/>
    <w:rsid w:val="002F2739"/>
    <w:rsid w:val="0030154E"/>
    <w:rsid w:val="003111D6"/>
    <w:rsid w:val="00311837"/>
    <w:rsid w:val="003132E9"/>
    <w:rsid w:val="00326197"/>
    <w:rsid w:val="0033105B"/>
    <w:rsid w:val="00343539"/>
    <w:rsid w:val="00357197"/>
    <w:rsid w:val="00385E3B"/>
    <w:rsid w:val="003B5F6F"/>
    <w:rsid w:val="003C66BF"/>
    <w:rsid w:val="003C6AA8"/>
    <w:rsid w:val="003E27EC"/>
    <w:rsid w:val="00426CC0"/>
    <w:rsid w:val="004276E5"/>
    <w:rsid w:val="00443C54"/>
    <w:rsid w:val="00450012"/>
    <w:rsid w:val="00450349"/>
    <w:rsid w:val="00450DB4"/>
    <w:rsid w:val="00490ACC"/>
    <w:rsid w:val="004C0E5D"/>
    <w:rsid w:val="004D5308"/>
    <w:rsid w:val="004E0875"/>
    <w:rsid w:val="004E0E1A"/>
    <w:rsid w:val="004E2D50"/>
    <w:rsid w:val="004E3A77"/>
    <w:rsid w:val="004E53F7"/>
    <w:rsid w:val="004E7AB3"/>
    <w:rsid w:val="00503CB3"/>
    <w:rsid w:val="00513658"/>
    <w:rsid w:val="00515117"/>
    <w:rsid w:val="005157EA"/>
    <w:rsid w:val="005605A6"/>
    <w:rsid w:val="005724F2"/>
    <w:rsid w:val="00590257"/>
    <w:rsid w:val="005B1AC0"/>
    <w:rsid w:val="005B2FA8"/>
    <w:rsid w:val="005B31B5"/>
    <w:rsid w:val="005D530A"/>
    <w:rsid w:val="005E0588"/>
    <w:rsid w:val="005F37B6"/>
    <w:rsid w:val="005F3953"/>
    <w:rsid w:val="00600462"/>
    <w:rsid w:val="00606216"/>
    <w:rsid w:val="006105BD"/>
    <w:rsid w:val="00613EE1"/>
    <w:rsid w:val="006375BD"/>
    <w:rsid w:val="0064168C"/>
    <w:rsid w:val="006521EA"/>
    <w:rsid w:val="006641A4"/>
    <w:rsid w:val="0066781D"/>
    <w:rsid w:val="00682267"/>
    <w:rsid w:val="00696C7E"/>
    <w:rsid w:val="006B0B11"/>
    <w:rsid w:val="006D45DE"/>
    <w:rsid w:val="006D68FB"/>
    <w:rsid w:val="006E3ECB"/>
    <w:rsid w:val="006E7BEC"/>
    <w:rsid w:val="006F0C01"/>
    <w:rsid w:val="006F34C8"/>
    <w:rsid w:val="006F4CF2"/>
    <w:rsid w:val="00701ACC"/>
    <w:rsid w:val="00712606"/>
    <w:rsid w:val="00716C73"/>
    <w:rsid w:val="00716CC3"/>
    <w:rsid w:val="007324A3"/>
    <w:rsid w:val="00740CC6"/>
    <w:rsid w:val="00755630"/>
    <w:rsid w:val="00763FF5"/>
    <w:rsid w:val="00777544"/>
    <w:rsid w:val="00780DE2"/>
    <w:rsid w:val="00787219"/>
    <w:rsid w:val="007B0F05"/>
    <w:rsid w:val="007B7B9D"/>
    <w:rsid w:val="007E1DED"/>
    <w:rsid w:val="00821760"/>
    <w:rsid w:val="008343FA"/>
    <w:rsid w:val="008412B9"/>
    <w:rsid w:val="00855A57"/>
    <w:rsid w:val="00866E6E"/>
    <w:rsid w:val="0087362D"/>
    <w:rsid w:val="008823E8"/>
    <w:rsid w:val="00890275"/>
    <w:rsid w:val="008907F7"/>
    <w:rsid w:val="00891BE5"/>
    <w:rsid w:val="00895EDB"/>
    <w:rsid w:val="008C724B"/>
    <w:rsid w:val="008D285F"/>
    <w:rsid w:val="008D297A"/>
    <w:rsid w:val="008F3EA4"/>
    <w:rsid w:val="00900AC4"/>
    <w:rsid w:val="00906941"/>
    <w:rsid w:val="009074D9"/>
    <w:rsid w:val="0093624E"/>
    <w:rsid w:val="0093731E"/>
    <w:rsid w:val="009465A5"/>
    <w:rsid w:val="0095219B"/>
    <w:rsid w:val="00953581"/>
    <w:rsid w:val="009713E5"/>
    <w:rsid w:val="009826CC"/>
    <w:rsid w:val="00985572"/>
    <w:rsid w:val="00985A5C"/>
    <w:rsid w:val="009A6749"/>
    <w:rsid w:val="009D2BC7"/>
    <w:rsid w:val="009E09ED"/>
    <w:rsid w:val="009E1F7E"/>
    <w:rsid w:val="009E7D71"/>
    <w:rsid w:val="00A01BD0"/>
    <w:rsid w:val="00A1787B"/>
    <w:rsid w:val="00A5361E"/>
    <w:rsid w:val="00A56629"/>
    <w:rsid w:val="00A56AAB"/>
    <w:rsid w:val="00A61618"/>
    <w:rsid w:val="00A80F12"/>
    <w:rsid w:val="00AB621F"/>
    <w:rsid w:val="00AD6CC6"/>
    <w:rsid w:val="00AE2015"/>
    <w:rsid w:val="00AE67D5"/>
    <w:rsid w:val="00AE7988"/>
    <w:rsid w:val="00B050E7"/>
    <w:rsid w:val="00B32B94"/>
    <w:rsid w:val="00B64AA1"/>
    <w:rsid w:val="00B7224B"/>
    <w:rsid w:val="00B85A1C"/>
    <w:rsid w:val="00BA46C1"/>
    <w:rsid w:val="00BD72BB"/>
    <w:rsid w:val="00C067A5"/>
    <w:rsid w:val="00C118B7"/>
    <w:rsid w:val="00C2279C"/>
    <w:rsid w:val="00C338E7"/>
    <w:rsid w:val="00C51829"/>
    <w:rsid w:val="00C52385"/>
    <w:rsid w:val="00C60DDD"/>
    <w:rsid w:val="00C646D3"/>
    <w:rsid w:val="00C7346C"/>
    <w:rsid w:val="00C854DB"/>
    <w:rsid w:val="00C93A86"/>
    <w:rsid w:val="00C949B5"/>
    <w:rsid w:val="00C951E1"/>
    <w:rsid w:val="00CD657D"/>
    <w:rsid w:val="00CE2203"/>
    <w:rsid w:val="00CF7287"/>
    <w:rsid w:val="00D01DBE"/>
    <w:rsid w:val="00D103BF"/>
    <w:rsid w:val="00D116EC"/>
    <w:rsid w:val="00D16205"/>
    <w:rsid w:val="00D23716"/>
    <w:rsid w:val="00D33759"/>
    <w:rsid w:val="00D61A06"/>
    <w:rsid w:val="00D87D82"/>
    <w:rsid w:val="00D90145"/>
    <w:rsid w:val="00DA3AF9"/>
    <w:rsid w:val="00DE241E"/>
    <w:rsid w:val="00E01711"/>
    <w:rsid w:val="00E32FE6"/>
    <w:rsid w:val="00E365BA"/>
    <w:rsid w:val="00E41E95"/>
    <w:rsid w:val="00E63A7C"/>
    <w:rsid w:val="00E932E4"/>
    <w:rsid w:val="00EA718A"/>
    <w:rsid w:val="00EB0604"/>
    <w:rsid w:val="00EC1A59"/>
    <w:rsid w:val="00ED1DC6"/>
    <w:rsid w:val="00ED3ED6"/>
    <w:rsid w:val="00EE6B3F"/>
    <w:rsid w:val="00EF0D17"/>
    <w:rsid w:val="00EF6930"/>
    <w:rsid w:val="00EF718E"/>
    <w:rsid w:val="00F3080C"/>
    <w:rsid w:val="00F3671A"/>
    <w:rsid w:val="00F47896"/>
    <w:rsid w:val="00F5062D"/>
    <w:rsid w:val="00F6120D"/>
    <w:rsid w:val="00F762C4"/>
    <w:rsid w:val="00F87E7C"/>
    <w:rsid w:val="00F91F10"/>
    <w:rsid w:val="00F956E6"/>
    <w:rsid w:val="00F960FB"/>
    <w:rsid w:val="00FC78C9"/>
    <w:rsid w:val="00FD30F8"/>
    <w:rsid w:val="00FD776C"/>
    <w:rsid w:val="00FF08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6D00C"/>
  <w15:docId w15:val="{65AAA59A-A9C8-4522-9AF9-353E96926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D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8C724B"/>
    <w:pPr>
      <w:ind w:left="720"/>
      <w:contextualSpacing/>
    </w:pPr>
  </w:style>
  <w:style w:type="paragraph" w:styleId="BalloonText">
    <w:name w:val="Balloon Text"/>
    <w:basedOn w:val="Normal"/>
    <w:link w:val="BalloonTextChar"/>
    <w:uiPriority w:val="99"/>
    <w:semiHidden/>
    <w:unhideWhenUsed/>
    <w:rsid w:val="008C72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24B"/>
    <w:rPr>
      <w:rFonts w:ascii="Tahoma" w:hAnsi="Tahoma" w:cs="Tahoma"/>
      <w:sz w:val="16"/>
      <w:szCs w:val="16"/>
    </w:rPr>
  </w:style>
  <w:style w:type="character" w:styleId="PlaceholderText">
    <w:name w:val="Placeholder Text"/>
    <w:basedOn w:val="DefaultParagraphFont"/>
    <w:uiPriority w:val="99"/>
    <w:semiHidden/>
    <w:rsid w:val="008C724B"/>
    <w:rPr>
      <w:color w:val="808080"/>
    </w:rPr>
  </w:style>
  <w:style w:type="paragraph" w:styleId="Header">
    <w:name w:val="header"/>
    <w:basedOn w:val="Normal"/>
    <w:link w:val="HeaderChar"/>
    <w:uiPriority w:val="99"/>
    <w:unhideWhenUsed/>
    <w:rsid w:val="004500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0012"/>
  </w:style>
  <w:style w:type="paragraph" w:styleId="Footer">
    <w:name w:val="footer"/>
    <w:basedOn w:val="Normal"/>
    <w:link w:val="FooterChar"/>
    <w:uiPriority w:val="99"/>
    <w:unhideWhenUsed/>
    <w:rsid w:val="004500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0012"/>
  </w:style>
  <w:style w:type="table" w:styleId="TableGrid">
    <w:name w:val="Table Grid"/>
    <w:basedOn w:val="TableNormal"/>
    <w:uiPriority w:val="59"/>
    <w:rsid w:val="003C66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D2C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basedOn w:val="DefaultParagraphFont"/>
    <w:link w:val="ListParagraph"/>
    <w:uiPriority w:val="1"/>
    <w:locked/>
    <w:rsid w:val="00D10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34730">
      <w:bodyDiv w:val="1"/>
      <w:marLeft w:val="0"/>
      <w:marRight w:val="0"/>
      <w:marTop w:val="0"/>
      <w:marBottom w:val="0"/>
      <w:divBdr>
        <w:top w:val="none" w:sz="0" w:space="0" w:color="auto"/>
        <w:left w:val="none" w:sz="0" w:space="0" w:color="auto"/>
        <w:bottom w:val="none" w:sz="0" w:space="0" w:color="auto"/>
        <w:right w:val="none" w:sz="0" w:space="0" w:color="auto"/>
      </w:divBdr>
    </w:div>
    <w:div w:id="694888304">
      <w:bodyDiv w:val="1"/>
      <w:marLeft w:val="0"/>
      <w:marRight w:val="0"/>
      <w:marTop w:val="0"/>
      <w:marBottom w:val="0"/>
      <w:divBdr>
        <w:top w:val="none" w:sz="0" w:space="0" w:color="auto"/>
        <w:left w:val="none" w:sz="0" w:space="0" w:color="auto"/>
        <w:bottom w:val="none" w:sz="0" w:space="0" w:color="auto"/>
        <w:right w:val="none" w:sz="0" w:space="0" w:color="auto"/>
      </w:divBdr>
    </w:div>
    <w:div w:id="717435148">
      <w:bodyDiv w:val="1"/>
      <w:marLeft w:val="0"/>
      <w:marRight w:val="0"/>
      <w:marTop w:val="0"/>
      <w:marBottom w:val="0"/>
      <w:divBdr>
        <w:top w:val="none" w:sz="0" w:space="0" w:color="auto"/>
        <w:left w:val="none" w:sz="0" w:space="0" w:color="auto"/>
        <w:bottom w:val="none" w:sz="0" w:space="0" w:color="auto"/>
        <w:right w:val="none" w:sz="0" w:space="0" w:color="auto"/>
      </w:divBdr>
    </w:div>
    <w:div w:id="820998190">
      <w:bodyDiv w:val="1"/>
      <w:marLeft w:val="0"/>
      <w:marRight w:val="0"/>
      <w:marTop w:val="0"/>
      <w:marBottom w:val="0"/>
      <w:divBdr>
        <w:top w:val="none" w:sz="0" w:space="0" w:color="auto"/>
        <w:left w:val="none" w:sz="0" w:space="0" w:color="auto"/>
        <w:bottom w:val="none" w:sz="0" w:space="0" w:color="auto"/>
        <w:right w:val="none" w:sz="0" w:space="0" w:color="auto"/>
      </w:divBdr>
    </w:div>
    <w:div w:id="856429576">
      <w:bodyDiv w:val="1"/>
      <w:marLeft w:val="0"/>
      <w:marRight w:val="0"/>
      <w:marTop w:val="0"/>
      <w:marBottom w:val="0"/>
      <w:divBdr>
        <w:top w:val="none" w:sz="0" w:space="0" w:color="auto"/>
        <w:left w:val="none" w:sz="0" w:space="0" w:color="auto"/>
        <w:bottom w:val="none" w:sz="0" w:space="0" w:color="auto"/>
        <w:right w:val="none" w:sz="0" w:space="0" w:color="auto"/>
      </w:divBdr>
    </w:div>
    <w:div w:id="1570117465">
      <w:bodyDiv w:val="1"/>
      <w:marLeft w:val="0"/>
      <w:marRight w:val="0"/>
      <w:marTop w:val="0"/>
      <w:marBottom w:val="0"/>
      <w:divBdr>
        <w:top w:val="none" w:sz="0" w:space="0" w:color="auto"/>
        <w:left w:val="none" w:sz="0" w:space="0" w:color="auto"/>
        <w:bottom w:val="none" w:sz="0" w:space="0" w:color="auto"/>
        <w:right w:val="none" w:sz="0" w:space="0" w:color="auto"/>
      </w:divBdr>
    </w:div>
    <w:div w:id="1898931981">
      <w:bodyDiv w:val="1"/>
      <w:marLeft w:val="0"/>
      <w:marRight w:val="0"/>
      <w:marTop w:val="0"/>
      <w:marBottom w:val="0"/>
      <w:divBdr>
        <w:top w:val="none" w:sz="0" w:space="0" w:color="auto"/>
        <w:left w:val="none" w:sz="0" w:space="0" w:color="auto"/>
        <w:bottom w:val="none" w:sz="0" w:space="0" w:color="auto"/>
        <w:right w:val="none" w:sz="0" w:space="0" w:color="auto"/>
      </w:divBdr>
    </w:div>
    <w:div w:id="1983190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EAAC9-B07E-4C56-B60F-11705FE16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2</Pages>
  <Words>433</Words>
  <Characters>2471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vsp</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Gitam</dc:creator>
  <cp:keywords/>
  <dc:description/>
  <cp:lastModifiedBy>koteswararao_m@vnrvjiet.org</cp:lastModifiedBy>
  <cp:revision>11</cp:revision>
  <cp:lastPrinted>2022-12-28T07:54:00Z</cp:lastPrinted>
  <dcterms:created xsi:type="dcterms:W3CDTF">2013-12-20T07:44:00Z</dcterms:created>
  <dcterms:modified xsi:type="dcterms:W3CDTF">2023-11-17T07:10:00Z</dcterms:modified>
</cp:coreProperties>
</file>